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A709" w14:textId="77777777" w:rsidR="006609C6" w:rsidRPr="00D208D6" w:rsidRDefault="006609C6" w:rsidP="00D208D6">
      <w:pPr>
        <w:shd w:val="clear" w:color="auto" w:fill="FFFFFF"/>
        <w:jc w:val="center"/>
        <w:rPr>
          <w:rFonts w:ascii="Times New Roman" w:eastAsia="Times New Roman" w:hAnsi="Times New Roman" w:cs="Times New Roman"/>
          <w:b/>
          <w:color w:val="500050"/>
          <w:lang w:val="en-GB" w:eastAsia="en-GB"/>
        </w:rPr>
      </w:pPr>
      <w:bookmarkStart w:id="0" w:name="_GoBack"/>
      <w:bookmarkEnd w:id="0"/>
      <w:r w:rsidRPr="00D208D6">
        <w:rPr>
          <w:rFonts w:ascii="Times New Roman" w:eastAsia="Times New Roman" w:hAnsi="Times New Roman" w:cs="Times New Roman"/>
          <w:b/>
          <w:color w:val="500050"/>
          <w:lang w:val="en-GB" w:eastAsia="en-GB"/>
        </w:rPr>
        <w:t>Subjective/Objective Realities on Film</w:t>
      </w:r>
    </w:p>
    <w:p w14:paraId="104A04B3" w14:textId="77777777" w:rsidR="006609C6" w:rsidRPr="00D208D6" w:rsidRDefault="006609C6" w:rsidP="00E54255">
      <w:pPr>
        <w:shd w:val="clear" w:color="auto" w:fill="FFFFFF"/>
        <w:rPr>
          <w:rFonts w:ascii="Times New Roman" w:eastAsia="Times New Roman" w:hAnsi="Times New Roman" w:cs="Times New Roman"/>
          <w:color w:val="500050"/>
          <w:lang w:val="en-GB" w:eastAsia="en-GB"/>
        </w:rPr>
      </w:pPr>
    </w:p>
    <w:p w14:paraId="02A30765" w14:textId="77777777" w:rsidR="003412EE" w:rsidRPr="00D208D6" w:rsidRDefault="00E54255"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color w:val="500050"/>
          <w:lang w:val="en-GB" w:eastAsia="en-GB"/>
        </w:rPr>
        <w:t xml:space="preserve">Film </w:t>
      </w:r>
      <w:r w:rsidR="00176EB5" w:rsidRPr="00D208D6">
        <w:rPr>
          <w:rFonts w:ascii="Times New Roman" w:eastAsia="Times New Roman" w:hAnsi="Times New Roman" w:cs="Times New Roman"/>
          <w:color w:val="500050"/>
          <w:lang w:val="en-GB" w:eastAsia="en-GB"/>
        </w:rPr>
        <w:t>depicts</w:t>
      </w:r>
      <w:r w:rsidRPr="00D208D6">
        <w:rPr>
          <w:rFonts w:ascii="Times New Roman" w:eastAsia="Times New Roman" w:hAnsi="Times New Roman" w:cs="Times New Roman"/>
          <w:color w:val="500050"/>
          <w:lang w:val="en-GB" w:eastAsia="en-GB"/>
        </w:rPr>
        <w:t xml:space="preserve"> the exterior and interior lives of characters in a variety of ways</w:t>
      </w:r>
      <w:r w:rsidR="00AD639A" w:rsidRPr="00D208D6">
        <w:rPr>
          <w:rFonts w:ascii="Times New Roman" w:eastAsia="Times New Roman" w:hAnsi="Times New Roman" w:cs="Times New Roman"/>
          <w:color w:val="500050"/>
          <w:lang w:val="en-GB" w:eastAsia="en-GB"/>
        </w:rPr>
        <w:t>, including</w:t>
      </w:r>
      <w:r w:rsidR="00176EB5" w:rsidRPr="00D208D6">
        <w:rPr>
          <w:rFonts w:ascii="Times New Roman" w:eastAsia="Times New Roman" w:hAnsi="Times New Roman" w:cs="Times New Roman"/>
          <w:color w:val="500050"/>
          <w:lang w:val="en-GB" w:eastAsia="en-GB"/>
        </w:rPr>
        <w:t xml:space="preserve"> performance, music, sound, graphics</w:t>
      </w:r>
      <w:r w:rsidR="00AD639A" w:rsidRPr="00D208D6">
        <w:rPr>
          <w:rFonts w:ascii="Times New Roman" w:eastAsia="Times New Roman" w:hAnsi="Times New Roman" w:cs="Times New Roman"/>
          <w:color w:val="500050"/>
          <w:lang w:val="en-GB" w:eastAsia="en-GB"/>
        </w:rPr>
        <w:t>,</w:t>
      </w:r>
      <w:r w:rsidR="00D51F5C" w:rsidRPr="00D208D6">
        <w:rPr>
          <w:rFonts w:ascii="Times New Roman" w:eastAsia="Times New Roman" w:hAnsi="Times New Roman" w:cs="Times New Roman"/>
          <w:color w:val="500050"/>
          <w:lang w:val="en-GB" w:eastAsia="en-GB"/>
        </w:rPr>
        <w:t xml:space="preserve"> </w:t>
      </w:r>
      <w:r w:rsidR="00AD639A" w:rsidRPr="00D208D6">
        <w:rPr>
          <w:rFonts w:ascii="Times New Roman" w:eastAsia="Times New Roman" w:hAnsi="Times New Roman" w:cs="Times New Roman"/>
          <w:color w:val="500050"/>
          <w:lang w:val="en-GB" w:eastAsia="en-GB"/>
        </w:rPr>
        <w:t xml:space="preserve">camerawork, </w:t>
      </w:r>
      <w:r w:rsidR="00D51F5C" w:rsidRPr="00D208D6">
        <w:rPr>
          <w:rFonts w:ascii="Times New Roman" w:eastAsia="Times New Roman" w:hAnsi="Times New Roman" w:cs="Times New Roman"/>
          <w:color w:val="500050"/>
          <w:lang w:val="en-GB" w:eastAsia="en-GB"/>
        </w:rPr>
        <w:t>narrative structure and mise-en-scene</w:t>
      </w:r>
      <w:r w:rsidR="00176EB5" w:rsidRPr="00D208D6">
        <w:rPr>
          <w:rFonts w:ascii="Times New Roman" w:eastAsia="Times New Roman" w:hAnsi="Times New Roman" w:cs="Times New Roman"/>
          <w:color w:val="500050"/>
          <w:lang w:val="en-GB" w:eastAsia="en-GB"/>
        </w:rPr>
        <w:t xml:space="preserve">. </w:t>
      </w:r>
      <w:r w:rsidRPr="00D208D6">
        <w:rPr>
          <w:rFonts w:ascii="Times New Roman" w:eastAsia="Times New Roman" w:hAnsi="Times New Roman" w:cs="Times New Roman"/>
          <w:color w:val="500050"/>
          <w:lang w:val="en-GB" w:eastAsia="en-GB"/>
        </w:rPr>
        <w:t xml:space="preserve">I shall </w:t>
      </w:r>
      <w:r w:rsidR="00AD639A" w:rsidRPr="00D208D6">
        <w:rPr>
          <w:rFonts w:ascii="Times New Roman" w:eastAsia="Times New Roman" w:hAnsi="Times New Roman" w:cs="Times New Roman"/>
          <w:color w:val="500050"/>
          <w:lang w:val="en-GB" w:eastAsia="en-GB"/>
        </w:rPr>
        <w:t xml:space="preserve">here </w:t>
      </w:r>
      <w:r w:rsidR="00A64C2A" w:rsidRPr="00D208D6">
        <w:rPr>
          <w:rFonts w:ascii="Times New Roman" w:eastAsia="Times New Roman" w:hAnsi="Times New Roman" w:cs="Times New Roman"/>
          <w:color w:val="500050"/>
          <w:lang w:val="en-GB" w:eastAsia="en-GB"/>
        </w:rPr>
        <w:t>mainly</w:t>
      </w:r>
      <w:r w:rsidRPr="00D208D6">
        <w:rPr>
          <w:rFonts w:ascii="Times New Roman" w:eastAsia="Times New Roman" w:hAnsi="Times New Roman" w:cs="Times New Roman"/>
          <w:color w:val="500050"/>
          <w:lang w:val="en-GB" w:eastAsia="en-GB"/>
        </w:rPr>
        <w:t xml:space="preserve"> concentrate on </w:t>
      </w:r>
      <w:r w:rsidR="001A33C8" w:rsidRPr="00D208D6">
        <w:rPr>
          <w:rFonts w:ascii="Times New Roman" w:eastAsia="Times New Roman" w:hAnsi="Times New Roman" w:cs="Times New Roman"/>
          <w:color w:val="500050"/>
          <w:lang w:val="en-GB" w:eastAsia="en-GB"/>
        </w:rPr>
        <w:t>the last</w:t>
      </w:r>
      <w:r w:rsidRPr="00D208D6">
        <w:rPr>
          <w:rFonts w:ascii="Times New Roman" w:eastAsia="Times New Roman" w:hAnsi="Times New Roman" w:cs="Times New Roman"/>
          <w:color w:val="500050"/>
          <w:lang w:val="en-GB" w:eastAsia="en-GB"/>
        </w:rPr>
        <w:t xml:space="preserve"> two, narrative structure and mise-en-scene, adding a postscript</w:t>
      </w:r>
      <w:r w:rsidR="00FA30AE" w:rsidRPr="00D208D6">
        <w:rPr>
          <w:rFonts w:ascii="Times New Roman" w:eastAsia="Times New Roman" w:hAnsi="Times New Roman" w:cs="Times New Roman"/>
          <w:color w:val="500050"/>
          <w:lang w:val="en-GB" w:eastAsia="en-GB"/>
        </w:rPr>
        <w:t xml:space="preserve"> on </w:t>
      </w:r>
      <w:r w:rsidR="00A64C2A" w:rsidRPr="00D208D6">
        <w:rPr>
          <w:rFonts w:ascii="Times New Roman" w:eastAsia="Times New Roman" w:hAnsi="Times New Roman" w:cs="Times New Roman"/>
          <w:color w:val="500050"/>
          <w:lang w:val="en-GB" w:eastAsia="en-GB"/>
        </w:rPr>
        <w:t xml:space="preserve">a third way, the significance of </w:t>
      </w:r>
      <w:r w:rsidR="00FA30AE" w:rsidRPr="00D208D6">
        <w:rPr>
          <w:rFonts w:ascii="Times New Roman" w:eastAsia="Times New Roman" w:hAnsi="Times New Roman" w:cs="Times New Roman"/>
          <w:color w:val="500050"/>
          <w:lang w:val="en-GB" w:eastAsia="en-GB"/>
        </w:rPr>
        <w:t>spatial relationships, the positioning of characters in the frame</w:t>
      </w:r>
      <w:r w:rsidR="003E79FF" w:rsidRPr="00D208D6">
        <w:rPr>
          <w:rFonts w:ascii="Times New Roman" w:eastAsia="Times New Roman" w:hAnsi="Times New Roman" w:cs="Times New Roman"/>
          <w:color w:val="500050"/>
          <w:lang w:val="en-GB" w:eastAsia="en-GB"/>
        </w:rPr>
        <w:t xml:space="preserve">, </w:t>
      </w:r>
      <w:r w:rsidR="00A64C2A" w:rsidRPr="00D208D6">
        <w:rPr>
          <w:rFonts w:ascii="Times New Roman" w:eastAsia="Times New Roman" w:hAnsi="Times New Roman" w:cs="Times New Roman"/>
          <w:color w:val="500050"/>
          <w:lang w:val="en-GB" w:eastAsia="en-GB"/>
        </w:rPr>
        <w:t xml:space="preserve">in </w:t>
      </w:r>
      <w:r w:rsidR="003E79FF" w:rsidRPr="00D208D6">
        <w:rPr>
          <w:rFonts w:ascii="Times New Roman" w:eastAsia="Times New Roman" w:hAnsi="Times New Roman" w:cs="Times New Roman"/>
          <w:color w:val="500050"/>
          <w:lang w:val="en-GB" w:eastAsia="en-GB"/>
        </w:rPr>
        <w:t>draw</w:t>
      </w:r>
      <w:r w:rsidR="00A64C2A" w:rsidRPr="00D208D6">
        <w:rPr>
          <w:rFonts w:ascii="Times New Roman" w:eastAsia="Times New Roman" w:hAnsi="Times New Roman" w:cs="Times New Roman"/>
          <w:color w:val="500050"/>
          <w:lang w:val="en-GB" w:eastAsia="en-GB"/>
        </w:rPr>
        <w:t>ing</w:t>
      </w:r>
      <w:r w:rsidR="003E79FF" w:rsidRPr="00D208D6">
        <w:rPr>
          <w:rFonts w:ascii="Times New Roman" w:eastAsia="Times New Roman" w:hAnsi="Times New Roman" w:cs="Times New Roman"/>
          <w:color w:val="500050"/>
          <w:lang w:val="en-GB" w:eastAsia="en-GB"/>
        </w:rPr>
        <w:t xml:space="preserve"> attention to a character’s state of mind</w:t>
      </w:r>
      <w:r w:rsidRPr="00D208D6">
        <w:rPr>
          <w:rFonts w:ascii="Times New Roman" w:eastAsia="Times New Roman" w:hAnsi="Times New Roman" w:cs="Times New Roman"/>
          <w:color w:val="500050"/>
          <w:lang w:val="en-GB" w:eastAsia="en-GB"/>
        </w:rPr>
        <w:t>. </w:t>
      </w:r>
    </w:p>
    <w:p w14:paraId="435F624B" w14:textId="77777777" w:rsidR="00E54255" w:rsidRPr="00D208D6" w:rsidRDefault="00E54255" w:rsidP="00E54255">
      <w:pPr>
        <w:shd w:val="clear" w:color="auto" w:fill="FFFFFF"/>
        <w:rPr>
          <w:rFonts w:ascii="Times New Roman" w:eastAsia="Times New Roman" w:hAnsi="Times New Roman" w:cs="Times New Roman"/>
          <w:color w:val="500050"/>
          <w:lang w:val="en-GB" w:eastAsia="en-GB"/>
        </w:rPr>
      </w:pPr>
    </w:p>
    <w:p w14:paraId="3D4A9E5B" w14:textId="77777777" w:rsidR="00E54255" w:rsidRPr="00D208D6" w:rsidRDefault="00E54255"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color w:val="500050"/>
          <w:lang w:val="en-GB" w:eastAsia="en-GB"/>
        </w:rPr>
        <w:t xml:space="preserve">1. From the point of view, first, of narrative structure, a character's inner self may be revealed, for instance, through dreams (as in many Buñuel films) </w:t>
      </w:r>
      <w:r w:rsidR="003412EE" w:rsidRPr="00D208D6">
        <w:rPr>
          <w:rFonts w:ascii="Times New Roman" w:eastAsia="Times New Roman" w:hAnsi="Times New Roman" w:cs="Times New Roman"/>
          <w:color w:val="500050"/>
          <w:lang w:val="en-GB" w:eastAsia="en-GB"/>
        </w:rPr>
        <w:t>or a voice-</w:t>
      </w:r>
      <w:r w:rsidRPr="00D208D6">
        <w:rPr>
          <w:rFonts w:ascii="Times New Roman" w:eastAsia="Times New Roman" w:hAnsi="Times New Roman" w:cs="Times New Roman"/>
          <w:color w:val="500050"/>
          <w:lang w:val="en-GB" w:eastAsia="en-GB"/>
        </w:rPr>
        <w:t>over flashback commentary (as in many film noirs), which can sometimes seem like secular confessions. A good example is Walter Neff's (Fred MacMurray) recording of the events that led up</w:t>
      </w:r>
      <w:r w:rsidR="001345E3" w:rsidRPr="00D208D6">
        <w:rPr>
          <w:rFonts w:ascii="Times New Roman" w:eastAsia="Times New Roman" w:hAnsi="Times New Roman" w:cs="Times New Roman"/>
          <w:color w:val="500050"/>
          <w:lang w:val="en-GB" w:eastAsia="en-GB"/>
        </w:rPr>
        <w:t xml:space="preserve"> to the murder of his lover Phy</w:t>
      </w:r>
      <w:r w:rsidRPr="00D208D6">
        <w:rPr>
          <w:rFonts w:ascii="Times New Roman" w:eastAsia="Times New Roman" w:hAnsi="Times New Roman" w:cs="Times New Roman"/>
          <w:color w:val="500050"/>
          <w:lang w:val="en-GB" w:eastAsia="en-GB"/>
        </w:rPr>
        <w:t>llis Dietrichson (Barbara Stanwyck), the married femme fata</w:t>
      </w:r>
      <w:r w:rsidR="003412EE" w:rsidRPr="00D208D6">
        <w:rPr>
          <w:rFonts w:ascii="Times New Roman" w:eastAsia="Times New Roman" w:hAnsi="Times New Roman" w:cs="Times New Roman"/>
          <w:color w:val="500050"/>
          <w:lang w:val="en-GB" w:eastAsia="en-GB"/>
        </w:rPr>
        <w:t>le in Billy Wilder's unrivalled</w:t>
      </w:r>
      <w:r w:rsidRPr="00D208D6">
        <w:rPr>
          <w:rFonts w:ascii="Times New Roman" w:eastAsia="Times New Roman" w:hAnsi="Times New Roman" w:cs="Times New Roman"/>
          <w:color w:val="500050"/>
          <w:lang w:val="en-GB" w:eastAsia="en-GB"/>
        </w:rPr>
        <w:t xml:space="preserve"> </w:t>
      </w:r>
      <w:r w:rsidRPr="00D208D6">
        <w:rPr>
          <w:rFonts w:ascii="Times New Roman" w:eastAsia="Times New Roman" w:hAnsi="Times New Roman" w:cs="Times New Roman"/>
          <w:i/>
          <w:color w:val="500050"/>
          <w:lang w:val="en-GB" w:eastAsia="en-GB"/>
        </w:rPr>
        <w:t>Double Indemnity</w:t>
      </w:r>
      <w:r w:rsidRPr="00D208D6">
        <w:rPr>
          <w:rFonts w:ascii="Times New Roman" w:eastAsia="Times New Roman" w:hAnsi="Times New Roman" w:cs="Times New Roman"/>
          <w:color w:val="500050"/>
          <w:lang w:val="en-GB" w:eastAsia="en-GB"/>
        </w:rPr>
        <w:t xml:space="preserve"> (1944). Neff comes clean as he sits at his insurance office desk, speaking into a recording machine to his boss, his paterna</w:t>
      </w:r>
      <w:r w:rsidR="001061F8" w:rsidRPr="00D208D6">
        <w:rPr>
          <w:rFonts w:ascii="Times New Roman" w:eastAsia="Times New Roman" w:hAnsi="Times New Roman" w:cs="Times New Roman"/>
          <w:color w:val="500050"/>
          <w:lang w:val="en-GB" w:eastAsia="en-GB"/>
        </w:rPr>
        <w:t>l analyst</w:t>
      </w:r>
      <w:r w:rsidRPr="00D208D6">
        <w:rPr>
          <w:rFonts w:ascii="Times New Roman" w:eastAsia="Times New Roman" w:hAnsi="Times New Roman" w:cs="Times New Roman"/>
          <w:color w:val="500050"/>
          <w:lang w:val="en-GB" w:eastAsia="en-GB"/>
        </w:rPr>
        <w:t xml:space="preserve"> surrogate, the Claims Manager, Barton Keyes (p</w:t>
      </w:r>
      <w:r w:rsidR="0080616C" w:rsidRPr="00D208D6">
        <w:rPr>
          <w:rFonts w:ascii="Times New Roman" w:eastAsia="Times New Roman" w:hAnsi="Times New Roman" w:cs="Times New Roman"/>
          <w:color w:val="500050"/>
          <w:lang w:val="en-GB" w:eastAsia="en-GB"/>
        </w:rPr>
        <w:t>l</w:t>
      </w:r>
      <w:r w:rsidRPr="00D208D6">
        <w:rPr>
          <w:rFonts w:ascii="Times New Roman" w:eastAsia="Times New Roman" w:hAnsi="Times New Roman" w:cs="Times New Roman"/>
          <w:color w:val="500050"/>
          <w:lang w:val="en-GB" w:eastAsia="en-GB"/>
        </w:rPr>
        <w:t>ayed by Edward G Robinson), whose symbolic name carries keys to Neff's complex personality.</w:t>
      </w:r>
    </w:p>
    <w:p w14:paraId="72A9E1FF" w14:textId="77777777" w:rsidR="00D208D6" w:rsidRPr="00D208D6" w:rsidRDefault="00E54255" w:rsidP="00D208D6">
      <w:pPr>
        <w:shd w:val="clear" w:color="auto" w:fill="FFFFFF"/>
        <w:rPr>
          <w:rFonts w:ascii="Times New Roman" w:eastAsia="Times New Roman" w:hAnsi="Times New Roman" w:cs="Times New Roman"/>
          <w:color w:val="222222"/>
          <w:lang w:val="en-GB" w:eastAsia="en-GB"/>
        </w:rPr>
      </w:pPr>
      <w:r w:rsidRPr="00D208D6">
        <w:rPr>
          <w:rFonts w:ascii="Times New Roman" w:eastAsia="Times New Roman" w:hAnsi="Times New Roman" w:cs="Times New Roman"/>
          <w:color w:val="500050"/>
          <w:lang w:val="en-GB" w:eastAsia="en-GB"/>
        </w:rPr>
        <w:t>In other films the inner landscape of a character's mind is revealed thro</w:t>
      </w:r>
      <w:r w:rsidR="00A94D78" w:rsidRPr="00D208D6">
        <w:rPr>
          <w:rFonts w:ascii="Times New Roman" w:eastAsia="Times New Roman" w:hAnsi="Times New Roman" w:cs="Times New Roman"/>
          <w:color w:val="500050"/>
          <w:lang w:val="en-GB" w:eastAsia="en-GB"/>
        </w:rPr>
        <w:t>ugh subjective camerawork, i.e.</w:t>
      </w:r>
      <w:r w:rsidRPr="00D208D6">
        <w:rPr>
          <w:rFonts w:ascii="Times New Roman" w:eastAsia="Times New Roman" w:hAnsi="Times New Roman" w:cs="Times New Roman"/>
          <w:color w:val="500050"/>
          <w:lang w:val="en-GB" w:eastAsia="en-GB"/>
        </w:rPr>
        <w:t xml:space="preserve"> conveying information to the viewer through the eyes of a character. This technique is perhaps most famously associated with Robert</w:t>
      </w:r>
      <w:r w:rsidR="00A0762F" w:rsidRPr="00D208D6">
        <w:rPr>
          <w:rFonts w:ascii="Times New Roman" w:eastAsia="Times New Roman" w:hAnsi="Times New Roman" w:cs="Times New Roman"/>
          <w:color w:val="500050"/>
          <w:lang w:val="en-GB" w:eastAsia="en-GB"/>
        </w:rPr>
        <w:t xml:space="preserve"> Montgomery's Raymond Chandler-</w:t>
      </w:r>
      <w:r w:rsidR="00A92CAB" w:rsidRPr="00D208D6">
        <w:rPr>
          <w:rFonts w:ascii="Times New Roman" w:eastAsia="Times New Roman" w:hAnsi="Times New Roman" w:cs="Times New Roman"/>
          <w:color w:val="500050"/>
          <w:lang w:val="en-GB" w:eastAsia="en-GB"/>
        </w:rPr>
        <w:t>inspired film</w:t>
      </w:r>
      <w:r w:rsidRPr="00D208D6">
        <w:rPr>
          <w:rFonts w:ascii="Times New Roman" w:eastAsia="Times New Roman" w:hAnsi="Times New Roman" w:cs="Times New Roman"/>
          <w:color w:val="500050"/>
          <w:lang w:val="en-GB" w:eastAsia="en-GB"/>
        </w:rPr>
        <w:t xml:space="preserve"> </w:t>
      </w:r>
      <w:r w:rsidRPr="00D208D6">
        <w:rPr>
          <w:rFonts w:ascii="Times New Roman" w:eastAsia="Times New Roman" w:hAnsi="Times New Roman" w:cs="Times New Roman"/>
          <w:i/>
          <w:color w:val="500050"/>
          <w:lang w:val="en-GB" w:eastAsia="en-GB"/>
        </w:rPr>
        <w:t>The Lady in the Lake</w:t>
      </w:r>
      <w:r w:rsidRPr="00D208D6">
        <w:rPr>
          <w:rFonts w:ascii="Times New Roman" w:eastAsia="Times New Roman" w:hAnsi="Times New Roman" w:cs="Times New Roman"/>
          <w:color w:val="500050"/>
          <w:lang w:val="en-GB" w:eastAsia="en-GB"/>
        </w:rPr>
        <w:t xml:space="preserve"> (1947), where </w:t>
      </w:r>
      <w:r w:rsidR="00A94D78" w:rsidRPr="00D208D6">
        <w:rPr>
          <w:rFonts w:ascii="Times New Roman" w:eastAsia="Times New Roman" w:hAnsi="Times New Roman" w:cs="Times New Roman"/>
          <w:color w:val="500050"/>
          <w:lang w:val="en-GB" w:eastAsia="en-GB"/>
        </w:rPr>
        <w:t xml:space="preserve">on </w:t>
      </w:r>
      <w:r w:rsidRPr="00D208D6">
        <w:rPr>
          <w:rFonts w:ascii="Times New Roman" w:eastAsia="Times New Roman" w:hAnsi="Times New Roman" w:cs="Times New Roman"/>
          <w:color w:val="500050"/>
          <w:lang w:val="en-GB" w:eastAsia="en-GB"/>
        </w:rPr>
        <w:t xml:space="preserve">all but a couple of occasions the entire film is shot from the viewpoint of the protagonist. Or, in Hitchcock's films, where subjective shots often seal identification between viewer and character-- the most elaborate variant of which occurs in </w:t>
      </w:r>
      <w:r w:rsidRPr="00D208D6">
        <w:rPr>
          <w:rFonts w:ascii="Times New Roman" w:eastAsia="Times New Roman" w:hAnsi="Times New Roman" w:cs="Times New Roman"/>
          <w:i/>
          <w:color w:val="500050"/>
          <w:lang w:val="en-GB" w:eastAsia="en-GB"/>
        </w:rPr>
        <w:t>Rear Window</w:t>
      </w:r>
      <w:r w:rsidRPr="00D208D6">
        <w:rPr>
          <w:rFonts w:ascii="Times New Roman" w:eastAsia="Times New Roman" w:hAnsi="Times New Roman" w:cs="Times New Roman"/>
          <w:color w:val="500050"/>
          <w:lang w:val="en-GB" w:eastAsia="en-GB"/>
        </w:rPr>
        <w:t xml:space="preserve"> (1954). There, through L. B. Jefferies</w:t>
      </w:r>
      <w:r w:rsidR="00581F1A" w:rsidRPr="00D208D6">
        <w:rPr>
          <w:rFonts w:ascii="Times New Roman" w:eastAsia="Times New Roman" w:hAnsi="Times New Roman" w:cs="Times New Roman"/>
          <w:color w:val="500050"/>
          <w:lang w:val="en-GB" w:eastAsia="en-GB"/>
        </w:rPr>
        <w:t>’s</w:t>
      </w:r>
      <w:r w:rsidRPr="00D208D6">
        <w:rPr>
          <w:rFonts w:ascii="Times New Roman" w:eastAsia="Times New Roman" w:hAnsi="Times New Roman" w:cs="Times New Roman"/>
          <w:color w:val="500050"/>
          <w:lang w:val="en-GB" w:eastAsia="en-GB"/>
        </w:rPr>
        <w:t xml:space="preserve"> (James Stewart) telephoto lens we observe the anonymous lives of others in the building across the way from his. Jefferies is a damaged individual, his broken leg a synecdoche for an injured mind, his attitudes conditioned by latent suspicion of women, and a fear of commitment</w:t>
      </w:r>
      <w:r w:rsidR="00D208D6" w:rsidRPr="00D208D6">
        <w:rPr>
          <w:rFonts w:ascii="Times New Roman" w:eastAsia="Times New Roman" w:hAnsi="Times New Roman" w:cs="Times New Roman"/>
          <w:color w:val="500050"/>
          <w:lang w:val="en-GB" w:eastAsia="en-GB"/>
        </w:rPr>
        <w:t xml:space="preserve"> </w:t>
      </w:r>
      <w:r w:rsidR="00D208D6">
        <w:rPr>
          <w:rFonts w:ascii="Times New Roman" w:eastAsia="Times New Roman" w:hAnsi="Times New Roman" w:cs="Times New Roman"/>
          <w:color w:val="222222"/>
          <w:lang w:val="en-GB" w:eastAsia="en-GB"/>
        </w:rPr>
        <w:t>(incredibly, to a girl</w:t>
      </w:r>
      <w:r w:rsidR="00D208D6" w:rsidRPr="00D208D6">
        <w:rPr>
          <w:rFonts w:ascii="Times New Roman" w:eastAsia="Times New Roman" w:hAnsi="Times New Roman" w:cs="Times New Roman"/>
          <w:color w:val="222222"/>
          <w:lang w:val="en-GB" w:eastAsia="en-GB"/>
        </w:rPr>
        <w:t>friend played by Grace Kelly!).</w:t>
      </w:r>
    </w:p>
    <w:p w14:paraId="7A4FE4C6" w14:textId="77777777" w:rsidR="00411C59" w:rsidRPr="00D208D6" w:rsidRDefault="00E54255"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color w:val="500050"/>
          <w:lang w:val="en-GB" w:eastAsia="en-GB"/>
        </w:rPr>
        <w:t>. What he sees in the mini dramas enacted in the apartments in front of him are the distorted projections o</w:t>
      </w:r>
      <w:r w:rsidR="00C205A5" w:rsidRPr="00D208D6">
        <w:rPr>
          <w:rFonts w:ascii="Times New Roman" w:eastAsia="Times New Roman" w:hAnsi="Times New Roman" w:cs="Times New Roman"/>
          <w:color w:val="500050"/>
          <w:lang w:val="en-GB" w:eastAsia="en-GB"/>
        </w:rPr>
        <w:t>f these anxieties and phobias--j</w:t>
      </w:r>
      <w:r w:rsidRPr="00D208D6">
        <w:rPr>
          <w:rFonts w:ascii="Times New Roman" w:eastAsia="Times New Roman" w:hAnsi="Times New Roman" w:cs="Times New Roman"/>
          <w:color w:val="500050"/>
          <w:lang w:val="en-GB" w:eastAsia="en-GB"/>
        </w:rPr>
        <w:t>ust as, confronted by windmills, Don Quixote saw only the romances of chivalry giants that crowd his fevered mind. As Jefferies watches, responds to and interprets the apartment screen of ravelled narratives, he is our alter ego, making sense not only of life but also of art. The fantasies, desir</w:t>
      </w:r>
      <w:r w:rsidR="001F13C4" w:rsidRPr="00D208D6">
        <w:rPr>
          <w:rFonts w:ascii="Times New Roman" w:eastAsia="Times New Roman" w:hAnsi="Times New Roman" w:cs="Times New Roman"/>
          <w:color w:val="500050"/>
          <w:lang w:val="en-GB" w:eastAsia="en-GB"/>
        </w:rPr>
        <w:t>es and voyeurism</w:t>
      </w:r>
      <w:r w:rsidRPr="00D208D6">
        <w:rPr>
          <w:rFonts w:ascii="Times New Roman" w:eastAsia="Times New Roman" w:hAnsi="Times New Roman" w:cs="Times New Roman"/>
          <w:color w:val="500050"/>
          <w:lang w:val="en-GB" w:eastAsia="en-GB"/>
        </w:rPr>
        <w:t xml:space="preserve"> of L</w:t>
      </w:r>
      <w:r w:rsidR="00A94D78" w:rsidRPr="00D208D6">
        <w:rPr>
          <w:rFonts w:ascii="Times New Roman" w:eastAsia="Times New Roman" w:hAnsi="Times New Roman" w:cs="Times New Roman"/>
          <w:color w:val="500050"/>
          <w:lang w:val="en-GB" w:eastAsia="en-GB"/>
        </w:rPr>
        <w:t>.</w:t>
      </w:r>
      <w:r w:rsidRPr="00D208D6">
        <w:rPr>
          <w:rFonts w:ascii="Times New Roman" w:eastAsia="Times New Roman" w:hAnsi="Times New Roman" w:cs="Times New Roman"/>
          <w:color w:val="500050"/>
          <w:lang w:val="en-GB" w:eastAsia="en-GB"/>
        </w:rPr>
        <w:t>B</w:t>
      </w:r>
      <w:r w:rsidR="00A94D78" w:rsidRPr="00D208D6">
        <w:rPr>
          <w:rFonts w:ascii="Times New Roman" w:eastAsia="Times New Roman" w:hAnsi="Times New Roman" w:cs="Times New Roman"/>
          <w:color w:val="500050"/>
          <w:lang w:val="en-GB" w:eastAsia="en-GB"/>
        </w:rPr>
        <w:t>.</w:t>
      </w:r>
      <w:r w:rsidRPr="00D208D6">
        <w:rPr>
          <w:rFonts w:ascii="Times New Roman" w:eastAsia="Times New Roman" w:hAnsi="Times New Roman" w:cs="Times New Roman"/>
          <w:color w:val="500050"/>
          <w:lang w:val="en-GB" w:eastAsia="en-GB"/>
        </w:rPr>
        <w:t xml:space="preserve"> Jefferies, the professional photographer with a broke</w:t>
      </w:r>
      <w:r w:rsidR="001F13C4" w:rsidRPr="00D208D6">
        <w:rPr>
          <w:rFonts w:ascii="Times New Roman" w:eastAsia="Times New Roman" w:hAnsi="Times New Roman" w:cs="Times New Roman"/>
          <w:color w:val="500050"/>
          <w:lang w:val="en-GB" w:eastAsia="en-GB"/>
        </w:rPr>
        <w:t>n leg</w:t>
      </w:r>
      <w:r w:rsidRPr="00D208D6">
        <w:rPr>
          <w:rFonts w:ascii="Times New Roman" w:eastAsia="Times New Roman" w:hAnsi="Times New Roman" w:cs="Times New Roman"/>
          <w:color w:val="500050"/>
          <w:lang w:val="en-GB" w:eastAsia="en-GB"/>
        </w:rPr>
        <w:t xml:space="preserve"> watching the lives of unsuspecting neighbours, assume the exteriorised forms of the viewer's own interiority.</w:t>
      </w:r>
    </w:p>
    <w:p w14:paraId="66088AEB" w14:textId="77777777" w:rsidR="00E54255" w:rsidRPr="00D208D6" w:rsidRDefault="00E54255"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color w:val="500050"/>
          <w:lang w:val="en-GB" w:eastAsia="en-GB"/>
        </w:rPr>
        <w:t> </w:t>
      </w:r>
    </w:p>
    <w:p w14:paraId="70C65779" w14:textId="77777777" w:rsidR="00E54255" w:rsidRPr="00D208D6" w:rsidRDefault="00E54255"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color w:val="500050"/>
          <w:lang w:val="en-GB" w:eastAsia="en-GB"/>
        </w:rPr>
        <w:t xml:space="preserve">2. Moving on to the second of my categories, mise-en-scene, </w:t>
      </w:r>
      <w:r w:rsidR="00F45150" w:rsidRPr="00D208D6">
        <w:rPr>
          <w:rFonts w:ascii="Times New Roman" w:eastAsia="Times New Roman" w:hAnsi="Times New Roman" w:cs="Times New Roman"/>
          <w:color w:val="500050"/>
          <w:lang w:val="en-GB" w:eastAsia="en-GB"/>
        </w:rPr>
        <w:t xml:space="preserve">popular and art films abound in examples </w:t>
      </w:r>
      <w:r w:rsidRPr="00D208D6">
        <w:rPr>
          <w:rFonts w:ascii="Times New Roman" w:eastAsia="Times New Roman" w:hAnsi="Times New Roman" w:cs="Times New Roman"/>
          <w:color w:val="500050"/>
          <w:lang w:val="en-GB" w:eastAsia="en-GB"/>
        </w:rPr>
        <w:t xml:space="preserve">where decor, lighting, costume and location represent observable objective as well as imagined realities. Towards the end of </w:t>
      </w:r>
      <w:r w:rsidRPr="00D208D6">
        <w:rPr>
          <w:rFonts w:ascii="Times New Roman" w:eastAsia="Times New Roman" w:hAnsi="Times New Roman" w:cs="Times New Roman"/>
          <w:i/>
          <w:color w:val="500050"/>
          <w:lang w:val="en-GB" w:eastAsia="en-GB"/>
        </w:rPr>
        <w:t>Testament of Youth</w:t>
      </w:r>
      <w:r w:rsidRPr="00D208D6">
        <w:rPr>
          <w:rFonts w:ascii="Times New Roman" w:eastAsia="Times New Roman" w:hAnsi="Times New Roman" w:cs="Times New Roman"/>
          <w:color w:val="500050"/>
          <w:lang w:val="en-GB" w:eastAsia="en-GB"/>
        </w:rPr>
        <w:t xml:space="preserve"> (James Kent, 2014), an Oxford university friend of Vera Brittain's</w:t>
      </w:r>
      <w:r w:rsidR="000947FD" w:rsidRPr="00D208D6">
        <w:rPr>
          <w:rFonts w:ascii="Times New Roman" w:eastAsia="Times New Roman" w:hAnsi="Times New Roman" w:cs="Times New Roman"/>
          <w:color w:val="500050"/>
          <w:lang w:val="en-GB" w:eastAsia="en-GB"/>
        </w:rPr>
        <w:t xml:space="preserve"> </w:t>
      </w:r>
      <w:r w:rsidR="00F45150" w:rsidRPr="00D208D6">
        <w:rPr>
          <w:rFonts w:ascii="Times New Roman" w:eastAsia="Times New Roman" w:hAnsi="Times New Roman" w:cs="Times New Roman"/>
          <w:color w:val="500050"/>
          <w:lang w:val="en-GB" w:eastAsia="en-GB"/>
        </w:rPr>
        <w:t>(Alice Vikander)--</w:t>
      </w:r>
      <w:r w:rsidRPr="00D208D6">
        <w:rPr>
          <w:rFonts w:ascii="Times New Roman" w:eastAsia="Times New Roman" w:hAnsi="Times New Roman" w:cs="Times New Roman"/>
          <w:color w:val="500050"/>
          <w:lang w:val="en-GB" w:eastAsia="en-GB"/>
        </w:rPr>
        <w:t>the film's protagonist and author of th</w:t>
      </w:r>
      <w:r w:rsidR="00F45150" w:rsidRPr="00D208D6">
        <w:rPr>
          <w:rFonts w:ascii="Times New Roman" w:eastAsia="Times New Roman" w:hAnsi="Times New Roman" w:cs="Times New Roman"/>
          <w:color w:val="500050"/>
          <w:lang w:val="en-GB" w:eastAsia="en-GB"/>
        </w:rPr>
        <w:t>e memoir on which it is based--</w:t>
      </w:r>
      <w:r w:rsidRPr="00D208D6">
        <w:rPr>
          <w:rFonts w:ascii="Times New Roman" w:eastAsia="Times New Roman" w:hAnsi="Times New Roman" w:cs="Times New Roman"/>
          <w:color w:val="500050"/>
          <w:lang w:val="en-GB" w:eastAsia="en-GB"/>
        </w:rPr>
        <w:t>says that</w:t>
      </w:r>
      <w:r w:rsidR="000947FD" w:rsidRPr="00D208D6">
        <w:rPr>
          <w:rFonts w:ascii="Times New Roman" w:eastAsia="Times New Roman" w:hAnsi="Times New Roman" w:cs="Times New Roman"/>
          <w:color w:val="500050"/>
          <w:lang w:val="en-GB" w:eastAsia="en-GB"/>
        </w:rPr>
        <w:t>,</w:t>
      </w:r>
      <w:r w:rsidRPr="00D208D6">
        <w:rPr>
          <w:rFonts w:ascii="Times New Roman" w:eastAsia="Times New Roman" w:hAnsi="Times New Roman" w:cs="Times New Roman"/>
          <w:color w:val="500050"/>
          <w:lang w:val="en-GB" w:eastAsia="en-GB"/>
        </w:rPr>
        <w:t xml:space="preserve"> since the war (World War I)</w:t>
      </w:r>
      <w:r w:rsidR="000947FD" w:rsidRPr="00D208D6">
        <w:rPr>
          <w:rFonts w:ascii="Times New Roman" w:eastAsia="Times New Roman" w:hAnsi="Times New Roman" w:cs="Times New Roman"/>
          <w:color w:val="500050"/>
          <w:lang w:val="en-GB" w:eastAsia="en-GB"/>
        </w:rPr>
        <w:t>,</w:t>
      </w:r>
      <w:r w:rsidRPr="00D208D6">
        <w:rPr>
          <w:rFonts w:ascii="Times New Roman" w:eastAsia="Times New Roman" w:hAnsi="Times New Roman" w:cs="Times New Roman"/>
          <w:color w:val="500050"/>
          <w:lang w:val="en-GB" w:eastAsia="en-GB"/>
        </w:rPr>
        <w:t xml:space="preserve"> everyone seems to be surrounded by ghosts. Often dressed in white, characters seem like phantoms, their inner lives devastated by the effects of lost or war-damaged loved ones. Earlier on in the film, Roland (Kit Harington)</w:t>
      </w:r>
      <w:r w:rsidR="00F45150" w:rsidRPr="00D208D6">
        <w:rPr>
          <w:rFonts w:ascii="Times New Roman" w:eastAsia="Times New Roman" w:hAnsi="Times New Roman" w:cs="Times New Roman"/>
          <w:color w:val="500050"/>
          <w:lang w:val="en-GB" w:eastAsia="en-GB"/>
        </w:rPr>
        <w:t>--</w:t>
      </w:r>
      <w:r w:rsidRPr="00D208D6">
        <w:rPr>
          <w:rFonts w:ascii="Times New Roman" w:eastAsia="Times New Roman" w:hAnsi="Times New Roman" w:cs="Times New Roman"/>
          <w:color w:val="500050"/>
          <w:lang w:val="en-GB" w:eastAsia="en-GB"/>
        </w:rPr>
        <w:t xml:space="preserve">later </w:t>
      </w:r>
      <w:r w:rsidR="000947FD" w:rsidRPr="00D208D6">
        <w:rPr>
          <w:rFonts w:ascii="Times New Roman" w:eastAsia="Times New Roman" w:hAnsi="Times New Roman" w:cs="Times New Roman"/>
          <w:color w:val="500050"/>
          <w:lang w:val="en-GB" w:eastAsia="en-GB"/>
        </w:rPr>
        <w:t>Vera’s</w:t>
      </w:r>
      <w:r w:rsidRPr="00D208D6">
        <w:rPr>
          <w:rFonts w:ascii="Times New Roman" w:eastAsia="Times New Roman" w:hAnsi="Times New Roman" w:cs="Times New Roman"/>
          <w:color w:val="500050"/>
          <w:lang w:val="en-GB" w:eastAsia="en-GB"/>
        </w:rPr>
        <w:t xml:space="preserve"> fiancé</w:t>
      </w:r>
      <w:r w:rsidR="00F45150" w:rsidRPr="00D208D6">
        <w:rPr>
          <w:rFonts w:ascii="Times New Roman" w:eastAsia="Times New Roman" w:hAnsi="Times New Roman" w:cs="Times New Roman"/>
          <w:color w:val="500050"/>
          <w:lang w:val="en-GB" w:eastAsia="en-GB"/>
        </w:rPr>
        <w:t>--</w:t>
      </w:r>
      <w:r w:rsidRPr="00D208D6">
        <w:rPr>
          <w:rFonts w:ascii="Times New Roman" w:eastAsia="Times New Roman" w:hAnsi="Times New Roman" w:cs="Times New Roman"/>
          <w:color w:val="500050"/>
          <w:lang w:val="en-GB" w:eastAsia="en-GB"/>
        </w:rPr>
        <w:t xml:space="preserve">visits </w:t>
      </w:r>
      <w:r w:rsidR="000947FD" w:rsidRPr="00D208D6">
        <w:rPr>
          <w:rFonts w:ascii="Times New Roman" w:eastAsia="Times New Roman" w:hAnsi="Times New Roman" w:cs="Times New Roman"/>
          <w:color w:val="500050"/>
          <w:lang w:val="en-GB" w:eastAsia="en-GB"/>
        </w:rPr>
        <w:t xml:space="preserve">her </w:t>
      </w:r>
      <w:r w:rsidRPr="00D208D6">
        <w:rPr>
          <w:rFonts w:ascii="Times New Roman" w:eastAsia="Times New Roman" w:hAnsi="Times New Roman" w:cs="Times New Roman"/>
          <w:color w:val="500050"/>
          <w:lang w:val="en-GB" w:eastAsia="en-GB"/>
        </w:rPr>
        <w:t xml:space="preserve">at home, and overhears her angry refusal to conform to provincial middle-class expectations of young women. Vera storms out of the house </w:t>
      </w:r>
      <w:r w:rsidRPr="00D208D6">
        <w:rPr>
          <w:rFonts w:ascii="Times New Roman" w:eastAsia="Times New Roman" w:hAnsi="Times New Roman" w:cs="Times New Roman"/>
          <w:color w:val="500050"/>
          <w:lang w:val="en-GB" w:eastAsia="en-GB"/>
        </w:rPr>
        <w:lastRenderedPageBreak/>
        <w:t>and makes for the back yard where, as if trapped by domesticity, she hangs out the family washing. Close-shots here, as elsewhere, reveal through the nuances of expressive eyes her interiority. Her feelings are further relayed through mise-en-scene. The billowing, spectral sheets hanging on the line enshroud her, not only presaging the horrors of a war yet to be declared, but also projecting a character's anxieties about aspirations in danger of being blighted by the s</w:t>
      </w:r>
      <w:r w:rsidR="00117C70" w:rsidRPr="00D208D6">
        <w:rPr>
          <w:rFonts w:ascii="Times New Roman" w:eastAsia="Times New Roman" w:hAnsi="Times New Roman" w:cs="Times New Roman"/>
          <w:color w:val="500050"/>
          <w:lang w:val="en-GB" w:eastAsia="en-GB"/>
        </w:rPr>
        <w:t>tifling atmosphere of a narrow-</w:t>
      </w:r>
      <w:r w:rsidRPr="00D208D6">
        <w:rPr>
          <w:rFonts w:ascii="Times New Roman" w:eastAsia="Times New Roman" w:hAnsi="Times New Roman" w:cs="Times New Roman"/>
          <w:color w:val="500050"/>
          <w:lang w:val="en-GB" w:eastAsia="en-GB"/>
        </w:rPr>
        <w:t>minded society.</w:t>
      </w:r>
    </w:p>
    <w:p w14:paraId="0416B1B3" w14:textId="77777777" w:rsidR="00D02AF4" w:rsidRPr="00D208D6" w:rsidRDefault="00117C70"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color w:val="500050"/>
          <w:lang w:val="en-GB" w:eastAsia="en-GB"/>
        </w:rPr>
        <w:t>Elsewhere</w:t>
      </w:r>
      <w:r w:rsidR="00E54255" w:rsidRPr="00D208D6">
        <w:rPr>
          <w:rFonts w:ascii="Times New Roman" w:eastAsia="Times New Roman" w:hAnsi="Times New Roman" w:cs="Times New Roman"/>
          <w:color w:val="500050"/>
          <w:lang w:val="en-GB" w:eastAsia="en-GB"/>
        </w:rPr>
        <w:t xml:space="preserve"> </w:t>
      </w:r>
      <w:r w:rsidRPr="00D208D6">
        <w:rPr>
          <w:rFonts w:ascii="Times New Roman" w:eastAsia="Times New Roman" w:hAnsi="Times New Roman" w:cs="Times New Roman"/>
          <w:color w:val="500050"/>
          <w:lang w:val="en-GB" w:eastAsia="en-GB"/>
        </w:rPr>
        <w:t xml:space="preserve">in, for example, </w:t>
      </w:r>
      <w:r w:rsidR="00E54255" w:rsidRPr="00D208D6">
        <w:rPr>
          <w:rFonts w:ascii="Times New Roman" w:eastAsia="Times New Roman" w:hAnsi="Times New Roman" w:cs="Times New Roman"/>
          <w:color w:val="500050"/>
          <w:lang w:val="en-GB" w:eastAsia="en-GB"/>
        </w:rPr>
        <w:t>the roman</w:t>
      </w:r>
      <w:r w:rsidRPr="00D208D6">
        <w:rPr>
          <w:rFonts w:ascii="Times New Roman" w:eastAsia="Times New Roman" w:hAnsi="Times New Roman" w:cs="Times New Roman"/>
          <w:color w:val="500050"/>
          <w:lang w:val="en-GB" w:eastAsia="en-GB"/>
        </w:rPr>
        <w:t>tic comedies made at Universal S</w:t>
      </w:r>
      <w:r w:rsidR="00E54255" w:rsidRPr="00D208D6">
        <w:rPr>
          <w:rFonts w:ascii="Times New Roman" w:eastAsia="Times New Roman" w:hAnsi="Times New Roman" w:cs="Times New Roman"/>
          <w:color w:val="500050"/>
          <w:lang w:val="en-GB" w:eastAsia="en-GB"/>
        </w:rPr>
        <w:t xml:space="preserve">tudios in the late 1950s and early 60s, starring Doris Day and Rock Hudson or James Garner, are further cases in point. Pastel shades in the decor of these films match Doris Day's costumes, which in turn represent the prim allure of </w:t>
      </w:r>
      <w:r w:rsidRPr="00D208D6">
        <w:rPr>
          <w:rFonts w:ascii="Times New Roman" w:eastAsia="Times New Roman" w:hAnsi="Times New Roman" w:cs="Times New Roman"/>
          <w:color w:val="500050"/>
          <w:lang w:val="en-GB" w:eastAsia="en-GB"/>
        </w:rPr>
        <w:t>their</w:t>
      </w:r>
      <w:r w:rsidR="00E54255" w:rsidRPr="00D208D6">
        <w:rPr>
          <w:rFonts w:ascii="Times New Roman" w:eastAsia="Times New Roman" w:hAnsi="Times New Roman" w:cs="Times New Roman"/>
          <w:color w:val="500050"/>
          <w:lang w:val="en-GB" w:eastAsia="en-GB"/>
        </w:rPr>
        <w:t xml:space="preserve"> female star's persona. Day's wardrobe in films like </w:t>
      </w:r>
      <w:r w:rsidR="00E54255" w:rsidRPr="00D208D6">
        <w:rPr>
          <w:rFonts w:ascii="Times New Roman" w:eastAsia="Times New Roman" w:hAnsi="Times New Roman" w:cs="Times New Roman"/>
          <w:i/>
          <w:color w:val="500050"/>
          <w:lang w:val="en-GB" w:eastAsia="en-GB"/>
        </w:rPr>
        <w:t>Pillow Talk</w:t>
      </w:r>
      <w:r w:rsidR="00E54255" w:rsidRPr="00D208D6">
        <w:rPr>
          <w:rFonts w:ascii="Times New Roman" w:eastAsia="Times New Roman" w:hAnsi="Times New Roman" w:cs="Times New Roman"/>
          <w:color w:val="500050"/>
          <w:lang w:val="en-GB" w:eastAsia="en-GB"/>
        </w:rPr>
        <w:t xml:space="preserve"> (</w:t>
      </w:r>
      <w:r w:rsidR="00C205A5" w:rsidRPr="00D208D6">
        <w:rPr>
          <w:rFonts w:ascii="Times New Roman" w:eastAsia="Times New Roman" w:hAnsi="Times New Roman" w:cs="Times New Roman"/>
          <w:color w:val="500050"/>
          <w:lang w:val="en-GB" w:eastAsia="en-GB"/>
        </w:rPr>
        <w:t xml:space="preserve">Michael Gordon, </w:t>
      </w:r>
      <w:r w:rsidR="00E54255" w:rsidRPr="00D208D6">
        <w:rPr>
          <w:rFonts w:ascii="Times New Roman" w:eastAsia="Times New Roman" w:hAnsi="Times New Roman" w:cs="Times New Roman"/>
          <w:color w:val="500050"/>
          <w:lang w:val="en-GB" w:eastAsia="en-GB"/>
        </w:rPr>
        <w:t xml:space="preserve">1959) and </w:t>
      </w:r>
      <w:r w:rsidR="007A4B71" w:rsidRPr="00D208D6">
        <w:rPr>
          <w:rFonts w:ascii="Times New Roman" w:eastAsia="Times New Roman" w:hAnsi="Times New Roman" w:cs="Times New Roman"/>
          <w:i/>
          <w:color w:val="500050"/>
          <w:lang w:val="en-GB" w:eastAsia="en-GB"/>
        </w:rPr>
        <w:t>The Thrill of I</w:t>
      </w:r>
      <w:r w:rsidR="00E54255" w:rsidRPr="00D208D6">
        <w:rPr>
          <w:rFonts w:ascii="Times New Roman" w:eastAsia="Times New Roman" w:hAnsi="Times New Roman" w:cs="Times New Roman"/>
          <w:i/>
          <w:color w:val="500050"/>
          <w:lang w:val="en-GB" w:eastAsia="en-GB"/>
        </w:rPr>
        <w:t>t All</w:t>
      </w:r>
      <w:r w:rsidR="00E54255" w:rsidRPr="00D208D6">
        <w:rPr>
          <w:rFonts w:ascii="Times New Roman" w:eastAsia="Times New Roman" w:hAnsi="Times New Roman" w:cs="Times New Roman"/>
          <w:color w:val="500050"/>
          <w:lang w:val="en-GB" w:eastAsia="en-GB"/>
        </w:rPr>
        <w:t xml:space="preserve"> (</w:t>
      </w:r>
      <w:r w:rsidR="00C205A5" w:rsidRPr="00D208D6">
        <w:rPr>
          <w:rFonts w:ascii="Times New Roman" w:eastAsia="Times New Roman" w:hAnsi="Times New Roman" w:cs="Times New Roman"/>
          <w:color w:val="500050"/>
          <w:lang w:val="en-GB" w:eastAsia="en-GB"/>
        </w:rPr>
        <w:t xml:space="preserve">Norman Jewison, </w:t>
      </w:r>
      <w:r w:rsidR="00E54255" w:rsidRPr="00D208D6">
        <w:rPr>
          <w:rFonts w:ascii="Times New Roman" w:eastAsia="Times New Roman" w:hAnsi="Times New Roman" w:cs="Times New Roman"/>
          <w:color w:val="500050"/>
          <w:lang w:val="en-GB" w:eastAsia="en-GB"/>
        </w:rPr>
        <w:t>1963)</w:t>
      </w:r>
      <w:r w:rsidR="00AE0B86" w:rsidRPr="00D208D6">
        <w:rPr>
          <w:rFonts w:ascii="Times New Roman" w:eastAsia="Times New Roman" w:hAnsi="Times New Roman" w:cs="Times New Roman"/>
          <w:color w:val="500050"/>
          <w:lang w:val="en-GB" w:eastAsia="en-GB"/>
        </w:rPr>
        <w:t>,</w:t>
      </w:r>
      <w:r w:rsidR="00E54255" w:rsidRPr="00D208D6">
        <w:rPr>
          <w:rFonts w:ascii="Times New Roman" w:eastAsia="Times New Roman" w:hAnsi="Times New Roman" w:cs="Times New Roman"/>
          <w:color w:val="500050"/>
          <w:lang w:val="en-GB" w:eastAsia="en-GB"/>
        </w:rPr>
        <w:t xml:space="preserve"> acts as a kind of armour in the</w:t>
      </w:r>
      <w:r w:rsidR="004A50F4" w:rsidRPr="00D208D6">
        <w:rPr>
          <w:rFonts w:ascii="Times New Roman" w:eastAsia="Times New Roman" w:hAnsi="Times New Roman" w:cs="Times New Roman"/>
          <w:color w:val="500050"/>
          <w:lang w:val="en-GB" w:eastAsia="en-GB"/>
        </w:rPr>
        <w:t xml:space="preserve"> battle of the sexes. Her suits</w:t>
      </w:r>
      <w:r w:rsidR="00E54255" w:rsidRPr="00D208D6">
        <w:rPr>
          <w:rFonts w:ascii="Times New Roman" w:eastAsia="Times New Roman" w:hAnsi="Times New Roman" w:cs="Times New Roman"/>
          <w:color w:val="500050"/>
          <w:lang w:val="en-GB" w:eastAsia="en-GB"/>
        </w:rPr>
        <w:t xml:space="preserve"> replicate</w:t>
      </w:r>
      <w:r w:rsidR="00922B97" w:rsidRPr="00D208D6">
        <w:rPr>
          <w:rFonts w:ascii="Times New Roman" w:eastAsia="Times New Roman" w:hAnsi="Times New Roman" w:cs="Times New Roman"/>
          <w:color w:val="500050"/>
          <w:lang w:val="en-GB" w:eastAsia="en-GB"/>
        </w:rPr>
        <w:t>,</w:t>
      </w:r>
      <w:r w:rsidR="00E54255" w:rsidRPr="00D208D6">
        <w:rPr>
          <w:rFonts w:ascii="Times New Roman" w:eastAsia="Times New Roman" w:hAnsi="Times New Roman" w:cs="Times New Roman"/>
          <w:color w:val="500050"/>
          <w:lang w:val="en-GB" w:eastAsia="en-GB"/>
        </w:rPr>
        <w:t xml:space="preserve"> in softer shades and patterns</w:t>
      </w:r>
      <w:r w:rsidR="00922B97" w:rsidRPr="00D208D6">
        <w:rPr>
          <w:rFonts w:ascii="Times New Roman" w:eastAsia="Times New Roman" w:hAnsi="Times New Roman" w:cs="Times New Roman"/>
          <w:color w:val="500050"/>
          <w:lang w:val="en-GB" w:eastAsia="en-GB"/>
        </w:rPr>
        <w:t>,</w:t>
      </w:r>
      <w:r w:rsidR="00E54255" w:rsidRPr="00D208D6">
        <w:rPr>
          <w:rFonts w:ascii="Times New Roman" w:eastAsia="Times New Roman" w:hAnsi="Times New Roman" w:cs="Times New Roman"/>
          <w:color w:val="500050"/>
          <w:lang w:val="en-GB" w:eastAsia="en-GB"/>
        </w:rPr>
        <w:t xml:space="preserve"> the male businessman's public attire. In </w:t>
      </w:r>
      <w:r w:rsidR="00E54255" w:rsidRPr="00D208D6">
        <w:rPr>
          <w:rFonts w:ascii="Times New Roman" w:eastAsia="Times New Roman" w:hAnsi="Times New Roman" w:cs="Times New Roman"/>
          <w:i/>
          <w:color w:val="500050"/>
          <w:lang w:val="en-GB" w:eastAsia="en-GB"/>
        </w:rPr>
        <w:t>Pillow Talk</w:t>
      </w:r>
      <w:r w:rsidR="00E54255" w:rsidRPr="00D208D6">
        <w:rPr>
          <w:rFonts w:ascii="Times New Roman" w:eastAsia="Times New Roman" w:hAnsi="Times New Roman" w:cs="Times New Roman"/>
          <w:color w:val="500050"/>
          <w:lang w:val="en-GB" w:eastAsia="en-GB"/>
        </w:rPr>
        <w:t>, Doris Day's Jan is an interior designer with designs on Brad (Rock Hudson), an implausibly perfect gallant,</w:t>
      </w:r>
      <w:r w:rsidR="006A4CEF" w:rsidRPr="00D208D6">
        <w:rPr>
          <w:rFonts w:ascii="Times New Roman" w:eastAsia="Times New Roman" w:hAnsi="Times New Roman" w:cs="Times New Roman"/>
          <w:color w:val="500050"/>
          <w:lang w:val="en-GB" w:eastAsia="en-GB"/>
        </w:rPr>
        <w:t xml:space="preserve"> a Don Juan pretending to be a</w:t>
      </w:r>
      <w:r w:rsidR="00E54255" w:rsidRPr="00D208D6">
        <w:rPr>
          <w:rFonts w:ascii="Times New Roman" w:eastAsia="Times New Roman" w:hAnsi="Times New Roman" w:cs="Times New Roman"/>
          <w:color w:val="500050"/>
          <w:lang w:val="en-GB" w:eastAsia="en-GB"/>
        </w:rPr>
        <w:t xml:space="preserve"> courteous</w:t>
      </w:r>
      <w:r w:rsidR="00795A69" w:rsidRPr="00D208D6">
        <w:rPr>
          <w:rFonts w:ascii="Times New Roman" w:eastAsia="Times New Roman" w:hAnsi="Times New Roman" w:cs="Times New Roman"/>
          <w:color w:val="500050"/>
          <w:lang w:val="en-GB" w:eastAsia="en-GB"/>
        </w:rPr>
        <w:t>,</w:t>
      </w:r>
      <w:r w:rsidR="00E54255" w:rsidRPr="00D208D6">
        <w:rPr>
          <w:rFonts w:ascii="Times New Roman" w:eastAsia="Times New Roman" w:hAnsi="Times New Roman" w:cs="Times New Roman"/>
          <w:color w:val="500050"/>
          <w:lang w:val="en-GB" w:eastAsia="en-GB"/>
        </w:rPr>
        <w:t xml:space="preserve"> sexually innocent Texan. When Bra</w:t>
      </w:r>
      <w:r w:rsidR="002142A7" w:rsidRPr="00D208D6">
        <w:rPr>
          <w:rFonts w:ascii="Times New Roman" w:eastAsia="Times New Roman" w:hAnsi="Times New Roman" w:cs="Times New Roman"/>
          <w:color w:val="500050"/>
          <w:lang w:val="en-GB" w:eastAsia="en-GB"/>
        </w:rPr>
        <w:t>d's real intentions are exposed</w:t>
      </w:r>
      <w:r w:rsidR="00AC4315" w:rsidRPr="00D208D6">
        <w:rPr>
          <w:rFonts w:ascii="Times New Roman" w:eastAsia="Times New Roman" w:hAnsi="Times New Roman" w:cs="Times New Roman"/>
          <w:color w:val="500050"/>
          <w:lang w:val="en-GB" w:eastAsia="en-GB"/>
        </w:rPr>
        <w:t>,</w:t>
      </w:r>
      <w:r w:rsidR="00E54255" w:rsidRPr="00D208D6">
        <w:rPr>
          <w:rFonts w:ascii="Times New Roman" w:eastAsia="Times New Roman" w:hAnsi="Times New Roman" w:cs="Times New Roman"/>
          <w:color w:val="500050"/>
          <w:lang w:val="en-GB" w:eastAsia="en-GB"/>
        </w:rPr>
        <w:t xml:space="preserve"> mise-en-scene becomes an unambiguously outward expression of Jan's fury, where her customary pastel shades and hues give way to primary, clashing, </w:t>
      </w:r>
      <w:r w:rsidR="002142A7" w:rsidRPr="00D208D6">
        <w:rPr>
          <w:rFonts w:ascii="Times New Roman" w:eastAsia="Times New Roman" w:hAnsi="Times New Roman" w:cs="Times New Roman"/>
          <w:color w:val="500050"/>
          <w:lang w:val="en-GB" w:eastAsia="en-GB"/>
        </w:rPr>
        <w:t>garish</w:t>
      </w:r>
      <w:r w:rsidR="00E54255" w:rsidRPr="00D208D6">
        <w:rPr>
          <w:rFonts w:ascii="Times New Roman" w:eastAsia="Times New Roman" w:hAnsi="Times New Roman" w:cs="Times New Roman"/>
          <w:color w:val="500050"/>
          <w:lang w:val="en-GB" w:eastAsia="en-GB"/>
        </w:rPr>
        <w:t xml:space="preserve"> colours, all applied in the redecoration of his apartment in the style of a Turkish harem. A repressed and raging libido returns </w:t>
      </w:r>
      <w:r w:rsidR="00CA3227" w:rsidRPr="00D208D6">
        <w:rPr>
          <w:rFonts w:ascii="Times New Roman" w:eastAsia="Times New Roman" w:hAnsi="Times New Roman" w:cs="Times New Roman"/>
          <w:color w:val="500050"/>
          <w:lang w:val="en-GB" w:eastAsia="en-GB"/>
        </w:rPr>
        <w:t xml:space="preserve">vengefully </w:t>
      </w:r>
      <w:r w:rsidR="00E54255" w:rsidRPr="00D208D6">
        <w:rPr>
          <w:rFonts w:ascii="Times New Roman" w:eastAsia="Times New Roman" w:hAnsi="Times New Roman" w:cs="Times New Roman"/>
          <w:color w:val="500050"/>
          <w:lang w:val="en-GB" w:eastAsia="en-GB"/>
        </w:rPr>
        <w:t xml:space="preserve">through the application of violent colours and provision of cheap and vulgar </w:t>
      </w:r>
      <w:r w:rsidR="00E54255" w:rsidRPr="00D208D6">
        <w:rPr>
          <w:rFonts w:ascii="Times New Roman" w:eastAsia="Times New Roman" w:hAnsi="Times New Roman" w:cs="Times New Roman"/>
          <w:i/>
          <w:color w:val="500050"/>
          <w:lang w:val="en-GB" w:eastAsia="en-GB"/>
        </w:rPr>
        <w:t>objets d'art</w:t>
      </w:r>
      <w:r w:rsidR="00E54255" w:rsidRPr="00D208D6">
        <w:rPr>
          <w:rFonts w:ascii="Times New Roman" w:eastAsia="Times New Roman" w:hAnsi="Times New Roman" w:cs="Times New Roman"/>
          <w:color w:val="500050"/>
          <w:lang w:val="en-GB" w:eastAsia="en-GB"/>
        </w:rPr>
        <w:t xml:space="preserve">. </w:t>
      </w:r>
    </w:p>
    <w:p w14:paraId="75ABD380" w14:textId="77777777" w:rsidR="00E54255" w:rsidRPr="00D208D6" w:rsidRDefault="00E54255" w:rsidP="00E54255">
      <w:pPr>
        <w:shd w:val="clear" w:color="auto" w:fill="FFFFFF"/>
        <w:rPr>
          <w:rFonts w:ascii="Times New Roman" w:eastAsia="Times New Roman" w:hAnsi="Times New Roman" w:cs="Times New Roman"/>
          <w:color w:val="500050"/>
          <w:lang w:val="en-GB" w:eastAsia="en-GB"/>
        </w:rPr>
      </w:pPr>
    </w:p>
    <w:p w14:paraId="5BDDCD89" w14:textId="77777777" w:rsidR="00E54255" w:rsidRPr="00D208D6" w:rsidRDefault="00E54255"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color w:val="500050"/>
          <w:lang w:val="en-GB" w:eastAsia="en-GB"/>
        </w:rPr>
        <w:t>Postscript</w:t>
      </w:r>
    </w:p>
    <w:p w14:paraId="6722DA4F" w14:textId="77777777" w:rsidR="006C055C" w:rsidRPr="00D208D6" w:rsidRDefault="00034778"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lang w:val="en-GB" w:eastAsia="en-GB"/>
        </w:rPr>
        <w:t>My final reflection</w:t>
      </w:r>
      <w:r w:rsidR="00AA6ACA" w:rsidRPr="00D208D6">
        <w:rPr>
          <w:rFonts w:ascii="Times New Roman" w:eastAsia="Times New Roman" w:hAnsi="Times New Roman" w:cs="Times New Roman"/>
          <w:lang w:val="en-GB" w:eastAsia="en-GB"/>
        </w:rPr>
        <w:t xml:space="preserve"> </w:t>
      </w:r>
      <w:r w:rsidRPr="00D208D6">
        <w:rPr>
          <w:rFonts w:ascii="Times New Roman" w:eastAsia="Times New Roman" w:hAnsi="Times New Roman" w:cs="Times New Roman"/>
          <w:lang w:val="en-GB" w:eastAsia="en-GB"/>
        </w:rPr>
        <w:t xml:space="preserve">considers how spatial relationships </w:t>
      </w:r>
      <w:r w:rsidR="00AD6291" w:rsidRPr="00D208D6">
        <w:rPr>
          <w:rFonts w:ascii="Times New Roman" w:eastAsia="Times New Roman" w:hAnsi="Times New Roman" w:cs="Times New Roman"/>
          <w:lang w:val="en-GB" w:eastAsia="en-GB"/>
        </w:rPr>
        <w:t xml:space="preserve">may expose </w:t>
      </w:r>
      <w:r w:rsidRPr="00D208D6">
        <w:rPr>
          <w:rFonts w:ascii="Times New Roman" w:eastAsia="Times New Roman" w:hAnsi="Times New Roman" w:cs="Times New Roman"/>
          <w:lang w:val="en-GB" w:eastAsia="en-GB"/>
        </w:rPr>
        <w:t>the inner and outer perspectives of a character’s state of mind</w:t>
      </w:r>
      <w:r w:rsidR="00126FC0" w:rsidRPr="00D208D6">
        <w:rPr>
          <w:rFonts w:ascii="Times New Roman" w:eastAsia="Times New Roman" w:hAnsi="Times New Roman" w:cs="Times New Roman"/>
          <w:lang w:val="en-GB" w:eastAsia="en-GB"/>
        </w:rPr>
        <w:t xml:space="preserve">. A </w:t>
      </w:r>
      <w:r w:rsidR="00011FAC" w:rsidRPr="00D208D6">
        <w:rPr>
          <w:rFonts w:ascii="Times New Roman" w:eastAsia="Times New Roman" w:hAnsi="Times New Roman" w:cs="Times New Roman"/>
          <w:lang w:val="en-GB" w:eastAsia="en-GB"/>
        </w:rPr>
        <w:t xml:space="preserve">key </w:t>
      </w:r>
      <w:r w:rsidR="00126FC0" w:rsidRPr="00D208D6">
        <w:rPr>
          <w:rFonts w:ascii="Times New Roman" w:eastAsia="Times New Roman" w:hAnsi="Times New Roman" w:cs="Times New Roman"/>
          <w:lang w:val="en-GB" w:eastAsia="en-GB"/>
        </w:rPr>
        <w:t xml:space="preserve">scene in </w:t>
      </w:r>
      <w:r w:rsidR="00126FC0" w:rsidRPr="00D208D6">
        <w:rPr>
          <w:rFonts w:ascii="Times New Roman" w:eastAsia="Times New Roman" w:hAnsi="Times New Roman" w:cs="Times New Roman"/>
          <w:i/>
          <w:lang w:val="en-GB" w:eastAsia="en-GB"/>
        </w:rPr>
        <w:t>Viridiana</w:t>
      </w:r>
      <w:r w:rsidR="00011FAC" w:rsidRPr="00D208D6">
        <w:rPr>
          <w:rFonts w:ascii="Times New Roman" w:eastAsia="Times New Roman" w:hAnsi="Times New Roman" w:cs="Times New Roman"/>
          <w:lang w:val="en-GB" w:eastAsia="en-GB"/>
        </w:rPr>
        <w:t xml:space="preserve"> (Luis Buñuel, 1961)</w:t>
      </w:r>
      <w:r w:rsidR="00126FC0" w:rsidRPr="00D208D6">
        <w:rPr>
          <w:rFonts w:ascii="Times New Roman" w:eastAsia="Times New Roman" w:hAnsi="Times New Roman" w:cs="Times New Roman"/>
          <w:lang w:val="en-GB" w:eastAsia="en-GB"/>
        </w:rPr>
        <w:t xml:space="preserve"> </w:t>
      </w:r>
      <w:r w:rsidR="00011FAC" w:rsidRPr="00D208D6">
        <w:rPr>
          <w:rFonts w:ascii="Times New Roman" w:eastAsia="Times New Roman" w:hAnsi="Times New Roman" w:cs="Times New Roman"/>
          <w:lang w:val="en-GB" w:eastAsia="en-GB"/>
        </w:rPr>
        <w:t>illustrates this process, providing additional interest through its focus on a child’s viewpoint.</w:t>
      </w:r>
      <w:r w:rsidR="00AA6ACA" w:rsidRPr="00D208D6">
        <w:rPr>
          <w:rFonts w:ascii="Times New Roman" w:eastAsia="Times New Roman" w:hAnsi="Times New Roman" w:cs="Times New Roman"/>
          <w:lang w:val="en-GB" w:eastAsia="en-GB"/>
        </w:rPr>
        <w:t xml:space="preserve"> </w:t>
      </w:r>
      <w:r w:rsidR="00E54255" w:rsidRPr="00D208D6">
        <w:rPr>
          <w:rFonts w:ascii="Times New Roman" w:eastAsia="Times New Roman" w:hAnsi="Times New Roman" w:cs="Times New Roman"/>
          <w:color w:val="500050"/>
          <w:lang w:val="en-GB" w:eastAsia="en-GB"/>
        </w:rPr>
        <w:t xml:space="preserve">The Spanish cinema </w:t>
      </w:r>
      <w:r w:rsidR="00AD6291" w:rsidRPr="00D208D6">
        <w:rPr>
          <w:rFonts w:ascii="Times New Roman" w:eastAsia="Times New Roman" w:hAnsi="Times New Roman" w:cs="Times New Roman"/>
          <w:lang w:val="en-GB" w:eastAsia="en-GB"/>
        </w:rPr>
        <w:t>has generated a number of</w:t>
      </w:r>
      <w:r w:rsidR="00AD6291" w:rsidRPr="00D208D6">
        <w:rPr>
          <w:rFonts w:ascii="Times New Roman" w:eastAsia="Times New Roman" w:hAnsi="Times New Roman" w:cs="Times New Roman"/>
          <w:color w:val="500050"/>
          <w:lang w:val="en-GB" w:eastAsia="en-GB"/>
        </w:rPr>
        <w:t xml:space="preserve"> enthralling child-centred </w:t>
      </w:r>
      <w:r w:rsidR="00E54255" w:rsidRPr="00D208D6">
        <w:rPr>
          <w:rFonts w:ascii="Times New Roman" w:eastAsia="Times New Roman" w:hAnsi="Times New Roman" w:cs="Times New Roman"/>
          <w:color w:val="500050"/>
          <w:lang w:val="en-GB" w:eastAsia="en-GB"/>
        </w:rPr>
        <w:t>films</w:t>
      </w:r>
      <w:r w:rsidR="00AD6291" w:rsidRPr="00D208D6">
        <w:rPr>
          <w:rFonts w:ascii="Times New Roman" w:eastAsia="Times New Roman" w:hAnsi="Times New Roman" w:cs="Times New Roman"/>
          <w:color w:val="500050"/>
          <w:lang w:val="en-GB" w:eastAsia="en-GB"/>
        </w:rPr>
        <w:t xml:space="preserve">, such as </w:t>
      </w:r>
      <w:r w:rsidR="00D02AF4" w:rsidRPr="00D208D6">
        <w:rPr>
          <w:rFonts w:ascii="Times New Roman" w:eastAsia="Times New Roman" w:hAnsi="Times New Roman" w:cs="Times New Roman"/>
          <w:i/>
          <w:color w:val="500050"/>
          <w:lang w:val="en-GB" w:eastAsia="en-GB"/>
        </w:rPr>
        <w:t>El espí</w:t>
      </w:r>
      <w:r w:rsidR="003D6455" w:rsidRPr="00D208D6">
        <w:rPr>
          <w:rFonts w:ascii="Times New Roman" w:eastAsia="Times New Roman" w:hAnsi="Times New Roman" w:cs="Times New Roman"/>
          <w:i/>
          <w:color w:val="500050"/>
          <w:lang w:val="en-GB" w:eastAsia="en-GB"/>
        </w:rPr>
        <w:t>ritu de la colmena</w:t>
      </w:r>
      <w:r w:rsidR="00D02AF4" w:rsidRPr="00D208D6">
        <w:rPr>
          <w:rFonts w:ascii="Times New Roman" w:eastAsia="Times New Roman" w:hAnsi="Times New Roman" w:cs="Times New Roman"/>
          <w:i/>
          <w:color w:val="500050"/>
          <w:lang w:val="en-GB" w:eastAsia="en-GB"/>
        </w:rPr>
        <w:t xml:space="preserve"> /The Sp</w:t>
      </w:r>
      <w:r w:rsidR="00AA6ACA" w:rsidRPr="00D208D6">
        <w:rPr>
          <w:rFonts w:ascii="Times New Roman" w:eastAsia="Times New Roman" w:hAnsi="Times New Roman" w:cs="Times New Roman"/>
          <w:i/>
          <w:color w:val="500050"/>
          <w:lang w:val="en-GB" w:eastAsia="en-GB"/>
        </w:rPr>
        <w:t>i</w:t>
      </w:r>
      <w:r w:rsidR="00D02AF4" w:rsidRPr="00D208D6">
        <w:rPr>
          <w:rFonts w:ascii="Times New Roman" w:eastAsia="Times New Roman" w:hAnsi="Times New Roman" w:cs="Times New Roman"/>
          <w:i/>
          <w:color w:val="500050"/>
          <w:lang w:val="en-GB" w:eastAsia="en-GB"/>
        </w:rPr>
        <w:t>rit of the Beehive</w:t>
      </w:r>
      <w:r w:rsidR="003D6455" w:rsidRPr="00D208D6">
        <w:rPr>
          <w:rFonts w:ascii="Times New Roman" w:eastAsia="Times New Roman" w:hAnsi="Times New Roman" w:cs="Times New Roman"/>
          <w:color w:val="500050"/>
          <w:lang w:val="en-GB" w:eastAsia="en-GB"/>
        </w:rPr>
        <w:t xml:space="preserve"> </w:t>
      </w:r>
      <w:r w:rsidR="00E54255" w:rsidRPr="00D208D6">
        <w:rPr>
          <w:rFonts w:ascii="Times New Roman" w:eastAsia="Times New Roman" w:hAnsi="Times New Roman" w:cs="Times New Roman"/>
          <w:color w:val="500050"/>
          <w:lang w:val="en-GB" w:eastAsia="en-GB"/>
        </w:rPr>
        <w:t>(</w:t>
      </w:r>
      <w:r w:rsidR="00D02AF4" w:rsidRPr="00D208D6">
        <w:rPr>
          <w:rFonts w:ascii="Times New Roman" w:eastAsia="Times New Roman" w:hAnsi="Times New Roman" w:cs="Times New Roman"/>
          <w:color w:val="500050"/>
          <w:lang w:val="en-GB" w:eastAsia="en-GB"/>
        </w:rPr>
        <w:t xml:space="preserve">Víctor </w:t>
      </w:r>
      <w:r w:rsidR="00E54255" w:rsidRPr="00D208D6">
        <w:rPr>
          <w:rFonts w:ascii="Times New Roman" w:eastAsia="Times New Roman" w:hAnsi="Times New Roman" w:cs="Times New Roman"/>
          <w:color w:val="500050"/>
          <w:lang w:val="en-GB" w:eastAsia="en-GB"/>
        </w:rPr>
        <w:t xml:space="preserve">Erice, 1973) or </w:t>
      </w:r>
      <w:r w:rsidR="00D02AF4" w:rsidRPr="00D208D6">
        <w:rPr>
          <w:rFonts w:ascii="Times New Roman" w:eastAsia="Times New Roman" w:hAnsi="Times New Roman" w:cs="Times New Roman"/>
          <w:i/>
          <w:color w:val="500050"/>
          <w:lang w:val="en-GB" w:eastAsia="en-GB"/>
        </w:rPr>
        <w:t>Cría c</w:t>
      </w:r>
      <w:r w:rsidR="003D6455" w:rsidRPr="00D208D6">
        <w:rPr>
          <w:rFonts w:ascii="Times New Roman" w:eastAsia="Times New Roman" w:hAnsi="Times New Roman" w:cs="Times New Roman"/>
          <w:i/>
          <w:color w:val="500050"/>
          <w:lang w:val="en-GB" w:eastAsia="en-GB"/>
        </w:rPr>
        <w:t>uervos</w:t>
      </w:r>
      <w:r w:rsidR="00E54255" w:rsidRPr="00D208D6">
        <w:rPr>
          <w:rFonts w:ascii="Times New Roman" w:eastAsia="Times New Roman" w:hAnsi="Times New Roman" w:cs="Times New Roman"/>
          <w:color w:val="500050"/>
          <w:lang w:val="en-GB" w:eastAsia="en-GB"/>
        </w:rPr>
        <w:t xml:space="preserve"> </w:t>
      </w:r>
      <w:r w:rsidR="00AA6ACA" w:rsidRPr="00D208D6">
        <w:rPr>
          <w:rFonts w:ascii="Times New Roman" w:eastAsia="Times New Roman" w:hAnsi="Times New Roman" w:cs="Times New Roman"/>
          <w:color w:val="500050"/>
          <w:lang w:val="en-GB" w:eastAsia="en-GB"/>
        </w:rPr>
        <w:t>/Raise Ravens</w:t>
      </w:r>
      <w:r w:rsidR="00045D3D" w:rsidRPr="00D208D6">
        <w:rPr>
          <w:rFonts w:ascii="Times New Roman" w:eastAsia="Times New Roman" w:hAnsi="Times New Roman" w:cs="Times New Roman"/>
          <w:color w:val="500050"/>
          <w:lang w:val="en-GB" w:eastAsia="en-GB"/>
        </w:rPr>
        <w:t xml:space="preserve"> </w:t>
      </w:r>
      <w:r w:rsidR="00E54255" w:rsidRPr="00D208D6">
        <w:rPr>
          <w:rFonts w:ascii="Times New Roman" w:eastAsia="Times New Roman" w:hAnsi="Times New Roman" w:cs="Times New Roman"/>
          <w:color w:val="500050"/>
          <w:lang w:val="en-GB" w:eastAsia="en-GB"/>
        </w:rPr>
        <w:t>(</w:t>
      </w:r>
      <w:r w:rsidR="00045D3D" w:rsidRPr="00D208D6">
        <w:rPr>
          <w:rFonts w:ascii="Times New Roman" w:eastAsia="Times New Roman" w:hAnsi="Times New Roman" w:cs="Times New Roman"/>
          <w:color w:val="500050"/>
          <w:lang w:val="en-GB" w:eastAsia="en-GB"/>
        </w:rPr>
        <w:t xml:space="preserve">Carlos </w:t>
      </w:r>
      <w:r w:rsidR="00E54255" w:rsidRPr="00D208D6">
        <w:rPr>
          <w:rFonts w:ascii="Times New Roman" w:eastAsia="Times New Roman" w:hAnsi="Times New Roman" w:cs="Times New Roman"/>
          <w:color w:val="500050"/>
          <w:lang w:val="en-GB" w:eastAsia="en-GB"/>
        </w:rPr>
        <w:t>Saura, 1974)</w:t>
      </w:r>
      <w:r w:rsidR="00AA6ACA" w:rsidRPr="00D208D6">
        <w:rPr>
          <w:rFonts w:ascii="Times New Roman" w:eastAsia="Times New Roman" w:hAnsi="Times New Roman" w:cs="Times New Roman"/>
          <w:color w:val="500050"/>
          <w:lang w:val="en-GB" w:eastAsia="en-GB"/>
        </w:rPr>
        <w:t xml:space="preserve">, </w:t>
      </w:r>
      <w:r w:rsidR="00011FAC" w:rsidRPr="00D208D6">
        <w:rPr>
          <w:rFonts w:ascii="Times New Roman" w:eastAsia="Times New Roman" w:hAnsi="Times New Roman" w:cs="Times New Roman"/>
          <w:color w:val="500050"/>
          <w:lang w:val="en-GB" w:eastAsia="en-GB"/>
        </w:rPr>
        <w:t>where child protagonists hold the narrative together</w:t>
      </w:r>
      <w:r w:rsidR="00E54255" w:rsidRPr="00D208D6">
        <w:rPr>
          <w:rFonts w:ascii="Times New Roman" w:eastAsia="Times New Roman" w:hAnsi="Times New Roman" w:cs="Times New Roman"/>
          <w:color w:val="500050"/>
          <w:lang w:val="en-GB" w:eastAsia="en-GB"/>
        </w:rPr>
        <w:t xml:space="preserve">. </w:t>
      </w:r>
      <w:r w:rsidR="00E54255" w:rsidRPr="00D208D6">
        <w:rPr>
          <w:rFonts w:ascii="Times New Roman" w:eastAsia="Times New Roman" w:hAnsi="Times New Roman" w:cs="Times New Roman"/>
          <w:i/>
          <w:color w:val="500050"/>
          <w:lang w:val="en-GB" w:eastAsia="en-GB"/>
        </w:rPr>
        <w:t>Viridiana</w:t>
      </w:r>
      <w:r w:rsidR="00011FAC" w:rsidRPr="00D208D6">
        <w:rPr>
          <w:rFonts w:ascii="Times New Roman" w:eastAsia="Times New Roman" w:hAnsi="Times New Roman" w:cs="Times New Roman"/>
          <w:i/>
          <w:color w:val="500050"/>
          <w:lang w:val="en-GB" w:eastAsia="en-GB"/>
        </w:rPr>
        <w:t xml:space="preserve">, </w:t>
      </w:r>
      <w:r w:rsidR="00011FAC" w:rsidRPr="00D208D6">
        <w:rPr>
          <w:rFonts w:ascii="Times New Roman" w:eastAsia="Times New Roman" w:hAnsi="Times New Roman" w:cs="Times New Roman"/>
          <w:color w:val="500050"/>
          <w:lang w:val="en-GB" w:eastAsia="en-GB"/>
        </w:rPr>
        <w:t>not a child-</w:t>
      </w:r>
      <w:r w:rsidR="00E54255" w:rsidRPr="00D208D6">
        <w:rPr>
          <w:rFonts w:ascii="Times New Roman" w:eastAsia="Times New Roman" w:hAnsi="Times New Roman" w:cs="Times New Roman"/>
          <w:color w:val="500050"/>
          <w:lang w:val="en-GB" w:eastAsia="en-GB"/>
        </w:rPr>
        <w:t xml:space="preserve">centred narrative, </w:t>
      </w:r>
      <w:r w:rsidR="00011FAC" w:rsidRPr="00D208D6">
        <w:rPr>
          <w:rFonts w:ascii="Times New Roman" w:eastAsia="Times New Roman" w:hAnsi="Times New Roman" w:cs="Times New Roman"/>
          <w:color w:val="500050"/>
          <w:lang w:val="en-GB" w:eastAsia="en-GB"/>
        </w:rPr>
        <w:t xml:space="preserve">at one point concentrates on </w:t>
      </w:r>
      <w:r w:rsidR="00E54255" w:rsidRPr="00D208D6">
        <w:rPr>
          <w:rFonts w:ascii="Times New Roman" w:eastAsia="Times New Roman" w:hAnsi="Times New Roman" w:cs="Times New Roman"/>
          <w:color w:val="500050"/>
          <w:lang w:val="en-GB" w:eastAsia="en-GB"/>
        </w:rPr>
        <w:t>a female child</w:t>
      </w:r>
      <w:r w:rsidR="00011FAC" w:rsidRPr="00D208D6">
        <w:rPr>
          <w:rFonts w:ascii="Times New Roman" w:eastAsia="Times New Roman" w:hAnsi="Times New Roman" w:cs="Times New Roman"/>
          <w:color w:val="500050"/>
          <w:lang w:val="en-GB" w:eastAsia="en-GB"/>
        </w:rPr>
        <w:t>’s</w:t>
      </w:r>
      <w:r w:rsidR="00E54255" w:rsidRPr="00D208D6">
        <w:rPr>
          <w:rFonts w:ascii="Times New Roman" w:eastAsia="Times New Roman" w:hAnsi="Times New Roman" w:cs="Times New Roman"/>
          <w:color w:val="500050"/>
          <w:lang w:val="en-GB" w:eastAsia="en-GB"/>
        </w:rPr>
        <w:t xml:space="preserve"> </w:t>
      </w:r>
      <w:r w:rsidR="00A50746" w:rsidRPr="00D208D6">
        <w:rPr>
          <w:rFonts w:ascii="Times New Roman" w:eastAsia="Times New Roman" w:hAnsi="Times New Roman" w:cs="Times New Roman"/>
          <w:color w:val="500050"/>
          <w:lang w:val="en-GB" w:eastAsia="en-GB"/>
        </w:rPr>
        <w:t xml:space="preserve">spellbound </w:t>
      </w:r>
      <w:r w:rsidR="00011FAC" w:rsidRPr="00D208D6">
        <w:rPr>
          <w:rFonts w:ascii="Times New Roman" w:eastAsia="Times New Roman" w:hAnsi="Times New Roman" w:cs="Times New Roman"/>
          <w:color w:val="500050"/>
          <w:lang w:val="en-GB" w:eastAsia="en-GB"/>
        </w:rPr>
        <w:t>observation</w:t>
      </w:r>
      <w:r w:rsidR="00E54255" w:rsidRPr="00D208D6">
        <w:rPr>
          <w:rFonts w:ascii="Times New Roman" w:eastAsia="Times New Roman" w:hAnsi="Times New Roman" w:cs="Times New Roman"/>
          <w:color w:val="500050"/>
          <w:lang w:val="en-GB" w:eastAsia="en-GB"/>
        </w:rPr>
        <w:t xml:space="preserve"> of the perverse desires of her mother's employer (and possible lover) inescapably conjures up images of the pr</w:t>
      </w:r>
      <w:r w:rsidR="00045D3D" w:rsidRPr="00D208D6">
        <w:rPr>
          <w:rFonts w:ascii="Times New Roman" w:eastAsia="Times New Roman" w:hAnsi="Times New Roman" w:cs="Times New Roman"/>
          <w:color w:val="500050"/>
          <w:lang w:val="en-GB" w:eastAsia="en-GB"/>
        </w:rPr>
        <w:t>imal scene. Rita (Teresa Rabal)</w:t>
      </w:r>
      <w:r w:rsidR="00E54255" w:rsidRPr="00D208D6">
        <w:rPr>
          <w:rFonts w:ascii="Times New Roman" w:eastAsia="Times New Roman" w:hAnsi="Times New Roman" w:cs="Times New Roman"/>
          <w:color w:val="500050"/>
          <w:lang w:val="en-GB" w:eastAsia="en-GB"/>
        </w:rPr>
        <w:t xml:space="preserve"> represents simultaneously innocence and sexual curiosity. Also the film's chorus, witnessing key events, bewildered by the strange impulses of the adults around her, she provides silent or verbal commentary on what to her seems like their eccentric behaviour. At one point she disposes of the</w:t>
      </w:r>
      <w:r w:rsidR="00045D3D" w:rsidRPr="00D208D6">
        <w:rPr>
          <w:rFonts w:ascii="Times New Roman" w:eastAsia="Times New Roman" w:hAnsi="Times New Roman" w:cs="Times New Roman"/>
          <w:color w:val="500050"/>
          <w:lang w:val="en-GB" w:eastAsia="en-GB"/>
        </w:rPr>
        <w:t xml:space="preserve"> crown of thorns kept for self-</w:t>
      </w:r>
      <w:r w:rsidR="00E54255" w:rsidRPr="00D208D6">
        <w:rPr>
          <w:rFonts w:ascii="Times New Roman" w:eastAsia="Times New Roman" w:hAnsi="Times New Roman" w:cs="Times New Roman"/>
          <w:color w:val="500050"/>
          <w:lang w:val="en-GB" w:eastAsia="en-GB"/>
        </w:rPr>
        <w:t>mortification by Viridiana</w:t>
      </w:r>
      <w:r w:rsidR="00FF2D84" w:rsidRPr="00D208D6">
        <w:rPr>
          <w:rFonts w:ascii="Times New Roman" w:eastAsia="Times New Roman" w:hAnsi="Times New Roman" w:cs="Times New Roman"/>
          <w:color w:val="500050"/>
          <w:lang w:val="en-GB" w:eastAsia="en-GB"/>
        </w:rPr>
        <w:t xml:space="preserve"> (Silvia Pinal)</w:t>
      </w:r>
      <w:r w:rsidR="00E54255" w:rsidRPr="00D208D6">
        <w:rPr>
          <w:rFonts w:ascii="Times New Roman" w:eastAsia="Times New Roman" w:hAnsi="Times New Roman" w:cs="Times New Roman"/>
          <w:color w:val="500050"/>
          <w:lang w:val="en-GB" w:eastAsia="en-GB"/>
        </w:rPr>
        <w:t xml:space="preserve">, taking on the role of executioner in the provincial </w:t>
      </w:r>
      <w:r w:rsidR="00E54255" w:rsidRPr="00D208D6">
        <w:rPr>
          <w:rFonts w:ascii="Times New Roman" w:eastAsia="Times New Roman" w:hAnsi="Times New Roman" w:cs="Times New Roman"/>
          <w:i/>
          <w:color w:val="500050"/>
          <w:lang w:val="en-GB" w:eastAsia="en-GB"/>
        </w:rPr>
        <w:t>auto de fe</w:t>
      </w:r>
      <w:r w:rsidR="00E54255" w:rsidRPr="00D208D6">
        <w:rPr>
          <w:rFonts w:ascii="Times New Roman" w:eastAsia="Times New Roman" w:hAnsi="Times New Roman" w:cs="Times New Roman"/>
          <w:color w:val="500050"/>
          <w:lang w:val="en-GB" w:eastAsia="en-GB"/>
        </w:rPr>
        <w:t xml:space="preserve"> of Viridiana's past. In an earlier scene</w:t>
      </w:r>
      <w:r w:rsidR="00AA6ACA" w:rsidRPr="00D208D6">
        <w:rPr>
          <w:rFonts w:ascii="Times New Roman" w:eastAsia="Times New Roman" w:hAnsi="Times New Roman" w:cs="Times New Roman"/>
          <w:color w:val="500050"/>
          <w:lang w:val="en-GB" w:eastAsia="en-GB"/>
        </w:rPr>
        <w:t>,</w:t>
      </w:r>
      <w:r w:rsidR="00DA49A7" w:rsidRPr="00D208D6">
        <w:rPr>
          <w:rFonts w:ascii="Times New Roman" w:eastAsia="Times New Roman" w:hAnsi="Times New Roman" w:cs="Times New Roman"/>
          <w:color w:val="500050"/>
          <w:lang w:val="en-GB" w:eastAsia="en-GB"/>
        </w:rPr>
        <w:t xml:space="preserve"> </w:t>
      </w:r>
      <w:r w:rsidR="00E54255" w:rsidRPr="00D208D6">
        <w:rPr>
          <w:rFonts w:ascii="Times New Roman" w:eastAsia="Times New Roman" w:hAnsi="Times New Roman" w:cs="Times New Roman"/>
          <w:color w:val="500050"/>
          <w:lang w:val="en-GB" w:eastAsia="en-GB"/>
        </w:rPr>
        <w:t>the Gothic ambience of Don Jaime's estate (Fernando Rey), with its candle lit, shadow-congested mise en scene, accompanied by sacred</w:t>
      </w:r>
      <w:r w:rsidR="00AC3D40" w:rsidRPr="00D208D6">
        <w:rPr>
          <w:rFonts w:ascii="Times New Roman" w:eastAsia="Times New Roman" w:hAnsi="Times New Roman" w:cs="Times New Roman"/>
          <w:color w:val="500050"/>
          <w:lang w:val="en-GB" w:eastAsia="en-GB"/>
        </w:rPr>
        <w:t xml:space="preserve"> (</w:t>
      </w:r>
      <w:r w:rsidR="00AC3D40" w:rsidRPr="00D208D6">
        <w:rPr>
          <w:rFonts w:ascii="Times New Roman" w:eastAsia="Times New Roman" w:hAnsi="Times New Roman" w:cs="Times New Roman"/>
          <w:i/>
          <w:color w:val="500050"/>
          <w:lang w:val="en-GB" w:eastAsia="en-GB"/>
        </w:rPr>
        <w:t>Requiem</w:t>
      </w:r>
      <w:r w:rsidR="00AC3D40" w:rsidRPr="00D208D6">
        <w:rPr>
          <w:rFonts w:ascii="Times New Roman" w:eastAsia="Times New Roman" w:hAnsi="Times New Roman" w:cs="Times New Roman"/>
          <w:color w:val="500050"/>
          <w:lang w:val="en-GB" w:eastAsia="en-GB"/>
        </w:rPr>
        <w:t>)</w:t>
      </w:r>
      <w:r w:rsidR="00E54255" w:rsidRPr="00D208D6">
        <w:rPr>
          <w:rFonts w:ascii="Times New Roman" w:eastAsia="Times New Roman" w:hAnsi="Times New Roman" w:cs="Times New Roman"/>
          <w:color w:val="500050"/>
          <w:lang w:val="en-GB" w:eastAsia="en-GB"/>
        </w:rPr>
        <w:t xml:space="preserve"> music, acts as a backdro</w:t>
      </w:r>
      <w:r w:rsidR="005238B1" w:rsidRPr="00D208D6">
        <w:rPr>
          <w:rFonts w:ascii="Times New Roman" w:eastAsia="Times New Roman" w:hAnsi="Times New Roman" w:cs="Times New Roman"/>
          <w:color w:val="500050"/>
          <w:lang w:val="en-GB" w:eastAsia="en-GB"/>
        </w:rPr>
        <w:t>p to a frustrated act of proto-</w:t>
      </w:r>
      <w:r w:rsidR="00E54255" w:rsidRPr="00D208D6">
        <w:rPr>
          <w:rFonts w:ascii="Times New Roman" w:eastAsia="Times New Roman" w:hAnsi="Times New Roman" w:cs="Times New Roman"/>
          <w:color w:val="500050"/>
          <w:lang w:val="en-GB" w:eastAsia="en-GB"/>
        </w:rPr>
        <w:t xml:space="preserve">necrophilia (Viridiana has been drugged, not murdered). The child Rita looks on from outside the room, but only at the very end of the scene, when questioned by her mother, does she reveal that the scene she has witnessed has been viewed through the prism of a sexually-charged dream: </w:t>
      </w:r>
      <w:r w:rsidR="005238B1" w:rsidRPr="00D208D6">
        <w:rPr>
          <w:rFonts w:ascii="Times New Roman" w:eastAsia="Times New Roman" w:hAnsi="Times New Roman" w:cs="Times New Roman"/>
          <w:color w:val="500050"/>
          <w:lang w:val="en-GB" w:eastAsia="en-GB"/>
        </w:rPr>
        <w:t>‘</w:t>
      </w:r>
      <w:r w:rsidR="00E54255" w:rsidRPr="00D208D6">
        <w:rPr>
          <w:rFonts w:ascii="Times New Roman" w:eastAsia="Times New Roman" w:hAnsi="Times New Roman" w:cs="Times New Roman"/>
          <w:color w:val="500050"/>
          <w:lang w:val="en-GB" w:eastAsia="en-GB"/>
        </w:rPr>
        <w:t>I saw a black bull</w:t>
      </w:r>
      <w:r w:rsidR="005238B1" w:rsidRPr="00D208D6">
        <w:rPr>
          <w:rFonts w:ascii="Times New Roman" w:eastAsia="Times New Roman" w:hAnsi="Times New Roman" w:cs="Times New Roman"/>
          <w:color w:val="500050"/>
          <w:lang w:val="en-GB" w:eastAsia="en-GB"/>
        </w:rPr>
        <w:t>’</w:t>
      </w:r>
      <w:r w:rsidR="00E54255" w:rsidRPr="00D208D6">
        <w:rPr>
          <w:rFonts w:ascii="Times New Roman" w:eastAsia="Times New Roman" w:hAnsi="Times New Roman" w:cs="Times New Roman"/>
          <w:color w:val="500050"/>
          <w:lang w:val="en-GB" w:eastAsia="en-GB"/>
        </w:rPr>
        <w:t xml:space="preserve">, she tells her mother, repeating an account of a nightmare she had earlier given to one of the workers on the estate. The black bull, carrying all its traditional associations with male potency, is reincarnated as Don Jaime, attempting to seduce Viridiana, the child's projected substitute. She looks from outside, from the threshold of budding puberty, but is also looked at from inside the room of unfulfilled </w:t>
      </w:r>
      <w:r w:rsidR="00E54255" w:rsidRPr="00D208D6">
        <w:rPr>
          <w:rFonts w:ascii="Times New Roman" w:eastAsia="Times New Roman" w:hAnsi="Times New Roman" w:cs="Times New Roman"/>
          <w:color w:val="500050"/>
          <w:lang w:val="en-GB" w:eastAsia="en-GB"/>
        </w:rPr>
        <w:lastRenderedPageBreak/>
        <w:t>seduction, caught by a camera to show us the extent of her fascination with the drama of the primal scene.</w:t>
      </w:r>
    </w:p>
    <w:p w14:paraId="3F1DE4DD" w14:textId="77777777" w:rsidR="00E54255" w:rsidRPr="00D208D6" w:rsidRDefault="00E54255" w:rsidP="00E54255">
      <w:pPr>
        <w:shd w:val="clear" w:color="auto" w:fill="FFFFFF"/>
        <w:rPr>
          <w:rFonts w:ascii="Times New Roman" w:eastAsia="Times New Roman" w:hAnsi="Times New Roman" w:cs="Times New Roman"/>
          <w:color w:val="C0504D" w:themeColor="accent2"/>
          <w:lang w:val="en-GB" w:eastAsia="en-GB"/>
        </w:rPr>
      </w:pPr>
    </w:p>
    <w:p w14:paraId="78E1B5CB" w14:textId="77777777" w:rsidR="00E54255" w:rsidRPr="00D208D6" w:rsidRDefault="00A64C2A" w:rsidP="00E54255">
      <w:pPr>
        <w:shd w:val="clear" w:color="auto" w:fill="FFFFFF"/>
        <w:rPr>
          <w:rFonts w:ascii="Times New Roman" w:eastAsia="Times New Roman" w:hAnsi="Times New Roman" w:cs="Times New Roman"/>
          <w:color w:val="500050"/>
          <w:lang w:val="en-GB" w:eastAsia="en-GB"/>
        </w:rPr>
      </w:pPr>
      <w:r w:rsidRPr="00D208D6">
        <w:rPr>
          <w:rFonts w:ascii="Times New Roman" w:eastAsia="Times New Roman" w:hAnsi="Times New Roman" w:cs="Times New Roman"/>
          <w:lang w:val="en-GB" w:eastAsia="en-GB"/>
        </w:rPr>
        <w:t xml:space="preserve">The </w:t>
      </w:r>
      <w:r w:rsidR="00AA6ACA" w:rsidRPr="00D208D6">
        <w:rPr>
          <w:rFonts w:ascii="Times New Roman" w:eastAsia="Times New Roman" w:hAnsi="Times New Roman" w:cs="Times New Roman"/>
          <w:lang w:val="en-GB" w:eastAsia="en-GB"/>
        </w:rPr>
        <w:t>scenes</w:t>
      </w:r>
      <w:r w:rsidRPr="00D208D6">
        <w:rPr>
          <w:rFonts w:ascii="Times New Roman" w:eastAsia="Times New Roman" w:hAnsi="Times New Roman" w:cs="Times New Roman"/>
          <w:lang w:val="en-GB" w:eastAsia="en-GB"/>
        </w:rPr>
        <w:t xml:space="preserve"> I have mentioned here demonstrate the versatility of film in capturing the inner workings of the human mind. Narrative structure, mise-en scene</w:t>
      </w:r>
      <w:r w:rsidR="00CB6D63" w:rsidRPr="00D208D6">
        <w:rPr>
          <w:rFonts w:ascii="Times New Roman" w:eastAsia="Times New Roman" w:hAnsi="Times New Roman" w:cs="Times New Roman"/>
          <w:lang w:val="en-GB" w:eastAsia="en-GB"/>
        </w:rPr>
        <w:t>,</w:t>
      </w:r>
      <w:r w:rsidR="006D05CF" w:rsidRPr="00D208D6">
        <w:rPr>
          <w:rFonts w:ascii="Times New Roman" w:eastAsia="Times New Roman" w:hAnsi="Times New Roman" w:cs="Times New Roman"/>
          <w:lang w:val="en-GB" w:eastAsia="en-GB"/>
        </w:rPr>
        <w:t xml:space="preserve"> and the positioning of characters </w:t>
      </w:r>
      <w:r w:rsidR="00D74829" w:rsidRPr="00D208D6">
        <w:rPr>
          <w:rFonts w:ascii="Times New Roman" w:eastAsia="Times New Roman" w:hAnsi="Times New Roman" w:cs="Times New Roman"/>
          <w:i/>
          <w:lang w:val="en-GB" w:eastAsia="en-GB"/>
        </w:rPr>
        <w:t>vis a vis</w:t>
      </w:r>
      <w:r w:rsidR="006D05CF" w:rsidRPr="00D208D6">
        <w:rPr>
          <w:rFonts w:ascii="Times New Roman" w:eastAsia="Times New Roman" w:hAnsi="Times New Roman" w:cs="Times New Roman"/>
          <w:i/>
          <w:lang w:val="en-GB" w:eastAsia="en-GB"/>
        </w:rPr>
        <w:t xml:space="preserve"> </w:t>
      </w:r>
      <w:r w:rsidR="006D05CF" w:rsidRPr="00D208D6">
        <w:rPr>
          <w:rFonts w:ascii="Times New Roman" w:eastAsia="Times New Roman" w:hAnsi="Times New Roman" w:cs="Times New Roman"/>
          <w:lang w:val="en-GB" w:eastAsia="en-GB"/>
        </w:rPr>
        <w:t>objects</w:t>
      </w:r>
      <w:r w:rsidR="00D74829" w:rsidRPr="00D208D6">
        <w:rPr>
          <w:rFonts w:ascii="Times New Roman" w:eastAsia="Times New Roman" w:hAnsi="Times New Roman" w:cs="Times New Roman"/>
          <w:lang w:val="en-GB" w:eastAsia="en-GB"/>
        </w:rPr>
        <w:t xml:space="preserve"> or</w:t>
      </w:r>
      <w:r w:rsidR="006D05CF" w:rsidRPr="00D208D6">
        <w:rPr>
          <w:rFonts w:ascii="Times New Roman" w:eastAsia="Times New Roman" w:hAnsi="Times New Roman" w:cs="Times New Roman"/>
          <w:lang w:val="en-GB" w:eastAsia="en-GB"/>
        </w:rPr>
        <w:t xml:space="preserve"> oth</w:t>
      </w:r>
      <w:r w:rsidR="00D74829" w:rsidRPr="00D208D6">
        <w:rPr>
          <w:rFonts w:ascii="Times New Roman" w:eastAsia="Times New Roman" w:hAnsi="Times New Roman" w:cs="Times New Roman"/>
          <w:lang w:val="en-GB" w:eastAsia="en-GB"/>
        </w:rPr>
        <w:t>e</w:t>
      </w:r>
      <w:r w:rsidR="006D05CF" w:rsidRPr="00D208D6">
        <w:rPr>
          <w:rFonts w:ascii="Times New Roman" w:eastAsia="Times New Roman" w:hAnsi="Times New Roman" w:cs="Times New Roman"/>
          <w:lang w:val="en-GB" w:eastAsia="en-GB"/>
        </w:rPr>
        <w:t>r cha</w:t>
      </w:r>
      <w:r w:rsidR="00D74829" w:rsidRPr="00D208D6">
        <w:rPr>
          <w:rFonts w:ascii="Times New Roman" w:eastAsia="Times New Roman" w:hAnsi="Times New Roman" w:cs="Times New Roman"/>
          <w:lang w:val="en-GB" w:eastAsia="en-GB"/>
        </w:rPr>
        <w:t>racters,</w:t>
      </w:r>
      <w:r w:rsidR="006D05CF" w:rsidRPr="00D208D6">
        <w:rPr>
          <w:rFonts w:ascii="Times New Roman" w:eastAsia="Times New Roman" w:hAnsi="Times New Roman" w:cs="Times New Roman"/>
          <w:lang w:val="en-GB" w:eastAsia="en-GB"/>
        </w:rPr>
        <w:t xml:space="preserve"> </w:t>
      </w:r>
      <w:r w:rsidR="00687DA6" w:rsidRPr="00D208D6">
        <w:rPr>
          <w:rFonts w:ascii="Times New Roman" w:eastAsia="Times New Roman" w:hAnsi="Times New Roman" w:cs="Times New Roman"/>
          <w:lang w:val="en-GB" w:eastAsia="en-GB"/>
        </w:rPr>
        <w:t xml:space="preserve">can </w:t>
      </w:r>
      <w:r w:rsidR="00CB6D63" w:rsidRPr="00D208D6">
        <w:rPr>
          <w:rFonts w:ascii="Times New Roman" w:eastAsia="Times New Roman" w:hAnsi="Times New Roman" w:cs="Times New Roman"/>
          <w:lang w:val="en-GB" w:eastAsia="en-GB"/>
        </w:rPr>
        <w:t>guide the spectator</w:t>
      </w:r>
      <w:r w:rsidR="006D05CF" w:rsidRPr="00D208D6">
        <w:rPr>
          <w:rFonts w:ascii="Times New Roman" w:eastAsia="Times New Roman" w:hAnsi="Times New Roman" w:cs="Times New Roman"/>
          <w:lang w:val="en-GB" w:eastAsia="en-GB"/>
        </w:rPr>
        <w:t xml:space="preserve"> </w:t>
      </w:r>
      <w:r w:rsidR="00CB6D63" w:rsidRPr="00D208D6">
        <w:rPr>
          <w:rFonts w:ascii="Times New Roman" w:eastAsia="Times New Roman" w:hAnsi="Times New Roman" w:cs="Times New Roman"/>
          <w:lang w:val="en-GB" w:eastAsia="en-GB"/>
        </w:rPr>
        <w:t xml:space="preserve">into a film’s treatment of </w:t>
      </w:r>
      <w:r w:rsidR="00D74829" w:rsidRPr="00D208D6">
        <w:rPr>
          <w:rFonts w:ascii="Times New Roman" w:eastAsia="Times New Roman" w:hAnsi="Times New Roman" w:cs="Times New Roman"/>
          <w:lang w:val="en-GB" w:eastAsia="en-GB"/>
        </w:rPr>
        <w:t xml:space="preserve">selfhood, individual </w:t>
      </w:r>
      <w:r w:rsidR="00CB6D63" w:rsidRPr="00D208D6">
        <w:rPr>
          <w:rFonts w:ascii="Times New Roman" w:eastAsia="Times New Roman" w:hAnsi="Times New Roman" w:cs="Times New Roman"/>
          <w:lang w:val="en-GB" w:eastAsia="en-GB"/>
        </w:rPr>
        <w:t xml:space="preserve">or </w:t>
      </w:r>
      <w:r w:rsidR="00D74829" w:rsidRPr="00D208D6">
        <w:rPr>
          <w:rFonts w:ascii="Times New Roman" w:eastAsia="Times New Roman" w:hAnsi="Times New Roman" w:cs="Times New Roman"/>
          <w:lang w:val="en-GB" w:eastAsia="en-GB"/>
        </w:rPr>
        <w:t>social relationships</w:t>
      </w:r>
      <w:r w:rsidR="00CB6D63" w:rsidRPr="00D208D6">
        <w:rPr>
          <w:rFonts w:ascii="Times New Roman" w:eastAsia="Times New Roman" w:hAnsi="Times New Roman" w:cs="Times New Roman"/>
          <w:lang w:val="en-GB" w:eastAsia="en-GB"/>
        </w:rPr>
        <w:t xml:space="preserve"> and the ebb and flow of desire.</w:t>
      </w:r>
    </w:p>
    <w:p w14:paraId="06081FD7" w14:textId="77777777" w:rsidR="00D74829" w:rsidRPr="00D208D6" w:rsidRDefault="00D74829" w:rsidP="00E54255">
      <w:pPr>
        <w:shd w:val="clear" w:color="auto" w:fill="FFFFFF"/>
        <w:rPr>
          <w:rFonts w:ascii="Times New Roman" w:eastAsia="Times New Roman" w:hAnsi="Times New Roman" w:cs="Times New Roman"/>
          <w:b/>
          <w:color w:val="500050"/>
          <w:lang w:val="en-GB" w:eastAsia="en-GB"/>
        </w:rPr>
      </w:pPr>
    </w:p>
    <w:p w14:paraId="00BA2E96" w14:textId="77777777" w:rsidR="00756140" w:rsidRPr="00D208D6" w:rsidRDefault="00E54255" w:rsidP="00E54255">
      <w:pPr>
        <w:shd w:val="clear" w:color="auto" w:fill="FFFFFF"/>
        <w:rPr>
          <w:rFonts w:ascii="Times New Roman" w:eastAsia="Times New Roman" w:hAnsi="Times New Roman" w:cs="Times New Roman"/>
          <w:b/>
          <w:color w:val="500050"/>
          <w:lang w:val="en-GB" w:eastAsia="en-GB"/>
        </w:rPr>
      </w:pPr>
      <w:r w:rsidRPr="00D208D6">
        <w:rPr>
          <w:rFonts w:ascii="Times New Roman" w:eastAsia="Times New Roman" w:hAnsi="Times New Roman" w:cs="Times New Roman"/>
          <w:b/>
          <w:color w:val="500050"/>
          <w:lang w:val="en-GB" w:eastAsia="en-GB"/>
        </w:rPr>
        <w:t>Peter William Evans</w:t>
      </w:r>
    </w:p>
    <w:p w14:paraId="0199DBCE" w14:textId="77777777" w:rsidR="00E54255" w:rsidRPr="00D208D6" w:rsidRDefault="00756140" w:rsidP="00E54255">
      <w:pPr>
        <w:shd w:val="clear" w:color="auto" w:fill="FFFFFF"/>
        <w:rPr>
          <w:rFonts w:ascii="Times New Roman" w:eastAsia="Times New Roman" w:hAnsi="Times New Roman" w:cs="Times New Roman"/>
          <w:b/>
          <w:color w:val="500050"/>
          <w:lang w:val="en-GB" w:eastAsia="en-GB"/>
        </w:rPr>
      </w:pPr>
      <w:r w:rsidRPr="00D208D6">
        <w:rPr>
          <w:rFonts w:ascii="Times New Roman" w:eastAsia="Times New Roman" w:hAnsi="Times New Roman" w:cs="Times New Roman"/>
          <w:b/>
          <w:color w:val="500050"/>
          <w:lang w:val="en-GB" w:eastAsia="en-GB"/>
        </w:rPr>
        <w:t>Queen Mary University of London</w:t>
      </w:r>
    </w:p>
    <w:p w14:paraId="069220DE" w14:textId="77777777" w:rsidR="00E54255" w:rsidRPr="00D208D6" w:rsidRDefault="00E54255" w:rsidP="00E54255">
      <w:pPr>
        <w:rPr>
          <w:rFonts w:ascii="Times New Roman" w:hAnsi="Times New Roman" w:cs="Times New Roman"/>
        </w:rPr>
      </w:pPr>
    </w:p>
    <w:sectPr w:rsidR="00E54255" w:rsidRPr="00D208D6" w:rsidSect="001C0CDB">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4068" w14:textId="77777777" w:rsidR="00F97518" w:rsidRDefault="00F97518">
      <w:r>
        <w:separator/>
      </w:r>
    </w:p>
  </w:endnote>
  <w:endnote w:type="continuationSeparator" w:id="0">
    <w:p w14:paraId="6FA5EA8E" w14:textId="77777777" w:rsidR="00F97518" w:rsidRDefault="00F9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News Gothic">
    <w:altName w:val="News Gothic MT"/>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B534" w14:textId="77777777" w:rsidR="00F97518" w:rsidRDefault="00F97518">
      <w:r>
        <w:separator/>
      </w:r>
    </w:p>
  </w:footnote>
  <w:footnote w:type="continuationSeparator" w:id="0">
    <w:p w14:paraId="75AD1CE4" w14:textId="77777777" w:rsidR="00F97518" w:rsidRDefault="00F97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68B"/>
    <w:multiLevelType w:val="multilevel"/>
    <w:tmpl w:val="5E5ED70E"/>
    <w:lvl w:ilvl="0">
      <w:start w:val="1"/>
      <w:numFmt w:val="decimal"/>
      <w:lvlText w:val="%1."/>
      <w:lvlJc w:val="left"/>
      <w:pPr>
        <w:tabs>
          <w:tab w:val="left" w:pos="960"/>
        </w:tabs>
        <w:ind w:left="960" w:hanging="480"/>
      </w:pPr>
      <w:rPr>
        <w:rFonts w:asciiTheme="majorHAnsi" w:eastAsiaTheme="minorHAnsi" w:hAnsiTheme="majorHAnsi" w:cs="Times"/>
        <w:b w:val="0"/>
      </w:rPr>
    </w:lvl>
    <w:lvl w:ilvl="1">
      <w:start w:val="1"/>
      <w:numFmt w:val="lowerLetter"/>
      <w:lvlText w:val="(%2)"/>
      <w:lvlJc w:val="left"/>
      <w:pPr>
        <w:tabs>
          <w:tab w:val="left" w:pos="1440"/>
        </w:tabs>
        <w:ind w:left="1440" w:hanging="480"/>
      </w:pPr>
    </w:lvl>
    <w:lvl w:ilvl="2">
      <w:start w:val="1"/>
      <w:numFmt w:val="lowerRoman"/>
      <w:lvlText w:val="(%3)"/>
      <w:lvlJc w:val="left"/>
      <w:pPr>
        <w:tabs>
          <w:tab w:val="left" w:pos="1920"/>
        </w:tabs>
        <w:ind w:left="1920" w:hanging="480"/>
      </w:pPr>
    </w:lvl>
    <w:lvl w:ilvl="3">
      <w:start w:val="1"/>
      <w:numFmt w:val="upperLetter"/>
      <w:lvlText w:val="%4."/>
      <w:lvlJc w:val="left"/>
      <w:pPr>
        <w:tabs>
          <w:tab w:val="left" w:pos="2400"/>
        </w:tabs>
        <w:ind w:left="2400" w:hanging="480"/>
      </w:pPr>
    </w:lvl>
    <w:lvl w:ilvl="4">
      <w:start w:val="1"/>
      <w:numFmt w:val="decimal"/>
      <w:lvlText w:val="%5."/>
      <w:lvlJc w:val="left"/>
      <w:pPr>
        <w:tabs>
          <w:tab w:val="left" w:pos="2880"/>
        </w:tabs>
        <w:ind w:left="2880" w:hanging="48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267F1DA8"/>
    <w:multiLevelType w:val="hybridMultilevel"/>
    <w:tmpl w:val="617C6C00"/>
    <w:lvl w:ilvl="0" w:tplc="CD62E7C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BBC18A"/>
    <w:multiLevelType w:val="multilevel"/>
    <w:tmpl w:val="5E5ED70E"/>
    <w:name w:val="Numbered list 1"/>
    <w:lvl w:ilvl="0">
      <w:start w:val="1"/>
      <w:numFmt w:val="decimal"/>
      <w:lvlText w:val="%1."/>
      <w:lvlJc w:val="left"/>
      <w:pPr>
        <w:tabs>
          <w:tab w:val="left" w:pos="960"/>
        </w:tabs>
        <w:ind w:left="960" w:hanging="480"/>
      </w:pPr>
      <w:rPr>
        <w:rFonts w:asciiTheme="majorHAnsi" w:eastAsiaTheme="minorHAnsi" w:hAnsiTheme="majorHAnsi" w:cs="Times"/>
        <w:b w:val="0"/>
      </w:rPr>
    </w:lvl>
    <w:lvl w:ilvl="1">
      <w:start w:val="1"/>
      <w:numFmt w:val="lowerLetter"/>
      <w:lvlText w:val="(%2)"/>
      <w:lvlJc w:val="left"/>
      <w:pPr>
        <w:tabs>
          <w:tab w:val="left" w:pos="1440"/>
        </w:tabs>
        <w:ind w:left="1440" w:hanging="480"/>
      </w:pPr>
    </w:lvl>
    <w:lvl w:ilvl="2">
      <w:start w:val="1"/>
      <w:numFmt w:val="lowerRoman"/>
      <w:lvlText w:val="(%3)"/>
      <w:lvlJc w:val="left"/>
      <w:pPr>
        <w:tabs>
          <w:tab w:val="left" w:pos="1920"/>
        </w:tabs>
        <w:ind w:left="1920" w:hanging="480"/>
      </w:pPr>
    </w:lvl>
    <w:lvl w:ilvl="3">
      <w:start w:val="1"/>
      <w:numFmt w:val="upperLetter"/>
      <w:lvlText w:val="%4."/>
      <w:lvlJc w:val="left"/>
      <w:pPr>
        <w:tabs>
          <w:tab w:val="left" w:pos="2400"/>
        </w:tabs>
        <w:ind w:left="2400" w:hanging="480"/>
      </w:pPr>
    </w:lvl>
    <w:lvl w:ilvl="4">
      <w:start w:val="1"/>
      <w:numFmt w:val="decimal"/>
      <w:lvlText w:val="%5."/>
      <w:lvlJc w:val="left"/>
      <w:pPr>
        <w:tabs>
          <w:tab w:val="left" w:pos="2880"/>
        </w:tabs>
        <w:ind w:left="2880" w:hanging="48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556A78DB"/>
    <w:multiLevelType w:val="hybridMultilevel"/>
    <w:tmpl w:val="6846CDEC"/>
    <w:lvl w:ilvl="0" w:tplc="68E45E46">
      <w:start w:val="1"/>
      <w:numFmt w:val="bullet"/>
      <w:lvlText w:val="•"/>
      <w:lvlJc w:val="left"/>
      <w:pPr>
        <w:tabs>
          <w:tab w:val="num" w:pos="720"/>
        </w:tabs>
        <w:ind w:left="720" w:hanging="360"/>
      </w:pPr>
      <w:rPr>
        <w:rFonts w:ascii="Times" w:hAnsi="Times" w:hint="default"/>
      </w:rPr>
    </w:lvl>
    <w:lvl w:ilvl="1" w:tplc="309AF808" w:tentative="1">
      <w:start w:val="1"/>
      <w:numFmt w:val="bullet"/>
      <w:lvlText w:val="•"/>
      <w:lvlJc w:val="left"/>
      <w:pPr>
        <w:tabs>
          <w:tab w:val="num" w:pos="1440"/>
        </w:tabs>
        <w:ind w:left="1440" w:hanging="360"/>
      </w:pPr>
      <w:rPr>
        <w:rFonts w:ascii="Times" w:hAnsi="Times" w:hint="default"/>
      </w:rPr>
    </w:lvl>
    <w:lvl w:ilvl="2" w:tplc="10E696E6" w:tentative="1">
      <w:start w:val="1"/>
      <w:numFmt w:val="bullet"/>
      <w:lvlText w:val="•"/>
      <w:lvlJc w:val="left"/>
      <w:pPr>
        <w:tabs>
          <w:tab w:val="num" w:pos="2160"/>
        </w:tabs>
        <w:ind w:left="2160" w:hanging="360"/>
      </w:pPr>
      <w:rPr>
        <w:rFonts w:ascii="Times" w:hAnsi="Times" w:hint="default"/>
      </w:rPr>
    </w:lvl>
    <w:lvl w:ilvl="3" w:tplc="8E863CAC" w:tentative="1">
      <w:start w:val="1"/>
      <w:numFmt w:val="bullet"/>
      <w:lvlText w:val="•"/>
      <w:lvlJc w:val="left"/>
      <w:pPr>
        <w:tabs>
          <w:tab w:val="num" w:pos="2880"/>
        </w:tabs>
        <w:ind w:left="2880" w:hanging="360"/>
      </w:pPr>
      <w:rPr>
        <w:rFonts w:ascii="Times" w:hAnsi="Times" w:hint="default"/>
      </w:rPr>
    </w:lvl>
    <w:lvl w:ilvl="4" w:tplc="24A40E66" w:tentative="1">
      <w:start w:val="1"/>
      <w:numFmt w:val="bullet"/>
      <w:lvlText w:val="•"/>
      <w:lvlJc w:val="left"/>
      <w:pPr>
        <w:tabs>
          <w:tab w:val="num" w:pos="3600"/>
        </w:tabs>
        <w:ind w:left="3600" w:hanging="360"/>
      </w:pPr>
      <w:rPr>
        <w:rFonts w:ascii="Times" w:hAnsi="Times" w:hint="default"/>
      </w:rPr>
    </w:lvl>
    <w:lvl w:ilvl="5" w:tplc="E10653FA" w:tentative="1">
      <w:start w:val="1"/>
      <w:numFmt w:val="bullet"/>
      <w:lvlText w:val="•"/>
      <w:lvlJc w:val="left"/>
      <w:pPr>
        <w:tabs>
          <w:tab w:val="num" w:pos="4320"/>
        </w:tabs>
        <w:ind w:left="4320" w:hanging="360"/>
      </w:pPr>
      <w:rPr>
        <w:rFonts w:ascii="Times" w:hAnsi="Times" w:hint="default"/>
      </w:rPr>
    </w:lvl>
    <w:lvl w:ilvl="6" w:tplc="EDCAE318" w:tentative="1">
      <w:start w:val="1"/>
      <w:numFmt w:val="bullet"/>
      <w:lvlText w:val="•"/>
      <w:lvlJc w:val="left"/>
      <w:pPr>
        <w:tabs>
          <w:tab w:val="num" w:pos="5040"/>
        </w:tabs>
        <w:ind w:left="5040" w:hanging="360"/>
      </w:pPr>
      <w:rPr>
        <w:rFonts w:ascii="Times" w:hAnsi="Times" w:hint="default"/>
      </w:rPr>
    </w:lvl>
    <w:lvl w:ilvl="7" w:tplc="AB6263B2" w:tentative="1">
      <w:start w:val="1"/>
      <w:numFmt w:val="bullet"/>
      <w:lvlText w:val="•"/>
      <w:lvlJc w:val="left"/>
      <w:pPr>
        <w:tabs>
          <w:tab w:val="num" w:pos="5760"/>
        </w:tabs>
        <w:ind w:left="5760" w:hanging="360"/>
      </w:pPr>
      <w:rPr>
        <w:rFonts w:ascii="Times" w:hAnsi="Times" w:hint="default"/>
      </w:rPr>
    </w:lvl>
    <w:lvl w:ilvl="8" w:tplc="02F85840"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DB"/>
    <w:rsid w:val="00011FAC"/>
    <w:rsid w:val="00034778"/>
    <w:rsid w:val="000447E8"/>
    <w:rsid w:val="00045D3D"/>
    <w:rsid w:val="000470F7"/>
    <w:rsid w:val="00053C87"/>
    <w:rsid w:val="0005652A"/>
    <w:rsid w:val="00077EDE"/>
    <w:rsid w:val="00082D12"/>
    <w:rsid w:val="000947FD"/>
    <w:rsid w:val="000956E4"/>
    <w:rsid w:val="000B3666"/>
    <w:rsid w:val="000C58D1"/>
    <w:rsid w:val="000F7C73"/>
    <w:rsid w:val="001061F8"/>
    <w:rsid w:val="00112C44"/>
    <w:rsid w:val="00117C70"/>
    <w:rsid w:val="00126FC0"/>
    <w:rsid w:val="001345E3"/>
    <w:rsid w:val="00156102"/>
    <w:rsid w:val="00163385"/>
    <w:rsid w:val="001744CC"/>
    <w:rsid w:val="00176EB5"/>
    <w:rsid w:val="00191AA4"/>
    <w:rsid w:val="0019556C"/>
    <w:rsid w:val="00197247"/>
    <w:rsid w:val="001A33C8"/>
    <w:rsid w:val="001C0CDB"/>
    <w:rsid w:val="001E35B3"/>
    <w:rsid w:val="001E4301"/>
    <w:rsid w:val="001F13C4"/>
    <w:rsid w:val="00205582"/>
    <w:rsid w:val="002142A7"/>
    <w:rsid w:val="00230A89"/>
    <w:rsid w:val="00234F1B"/>
    <w:rsid w:val="00271424"/>
    <w:rsid w:val="00284E93"/>
    <w:rsid w:val="002C1FD4"/>
    <w:rsid w:val="002C55AB"/>
    <w:rsid w:val="002D2F09"/>
    <w:rsid w:val="002F6DF2"/>
    <w:rsid w:val="0031487D"/>
    <w:rsid w:val="00320D20"/>
    <w:rsid w:val="003329D7"/>
    <w:rsid w:val="003412EE"/>
    <w:rsid w:val="00344E8F"/>
    <w:rsid w:val="003530D3"/>
    <w:rsid w:val="00354012"/>
    <w:rsid w:val="00357B61"/>
    <w:rsid w:val="0036347F"/>
    <w:rsid w:val="00393D2C"/>
    <w:rsid w:val="003B7389"/>
    <w:rsid w:val="003D6455"/>
    <w:rsid w:val="003E0CB4"/>
    <w:rsid w:val="003E47F7"/>
    <w:rsid w:val="003E79FF"/>
    <w:rsid w:val="00411C59"/>
    <w:rsid w:val="0042092D"/>
    <w:rsid w:val="004222B3"/>
    <w:rsid w:val="00443896"/>
    <w:rsid w:val="00460E33"/>
    <w:rsid w:val="00470CE1"/>
    <w:rsid w:val="004776A8"/>
    <w:rsid w:val="00482E89"/>
    <w:rsid w:val="004946F1"/>
    <w:rsid w:val="004A012E"/>
    <w:rsid w:val="004A50F4"/>
    <w:rsid w:val="004C1A9B"/>
    <w:rsid w:val="004D60CE"/>
    <w:rsid w:val="004F11ED"/>
    <w:rsid w:val="004F6D21"/>
    <w:rsid w:val="00502374"/>
    <w:rsid w:val="00506BD3"/>
    <w:rsid w:val="005238B1"/>
    <w:rsid w:val="00544C6D"/>
    <w:rsid w:val="00545A99"/>
    <w:rsid w:val="005550F7"/>
    <w:rsid w:val="005718C0"/>
    <w:rsid w:val="00581F1A"/>
    <w:rsid w:val="00582823"/>
    <w:rsid w:val="00595F32"/>
    <w:rsid w:val="005E44E8"/>
    <w:rsid w:val="00601AF3"/>
    <w:rsid w:val="00604A5D"/>
    <w:rsid w:val="006078E7"/>
    <w:rsid w:val="00610B96"/>
    <w:rsid w:val="00636210"/>
    <w:rsid w:val="00640D38"/>
    <w:rsid w:val="006518E4"/>
    <w:rsid w:val="006609C6"/>
    <w:rsid w:val="0067254B"/>
    <w:rsid w:val="006809C7"/>
    <w:rsid w:val="00687DA6"/>
    <w:rsid w:val="006A4CEF"/>
    <w:rsid w:val="006C055C"/>
    <w:rsid w:val="006D05CF"/>
    <w:rsid w:val="006D5418"/>
    <w:rsid w:val="00716AD7"/>
    <w:rsid w:val="0073220E"/>
    <w:rsid w:val="00752D45"/>
    <w:rsid w:val="00756140"/>
    <w:rsid w:val="00772AFE"/>
    <w:rsid w:val="00782AFB"/>
    <w:rsid w:val="00795A69"/>
    <w:rsid w:val="00796AEF"/>
    <w:rsid w:val="007A4B71"/>
    <w:rsid w:val="007D6B92"/>
    <w:rsid w:val="007D6FA8"/>
    <w:rsid w:val="007E27ED"/>
    <w:rsid w:val="007E5081"/>
    <w:rsid w:val="007F06A1"/>
    <w:rsid w:val="0080616C"/>
    <w:rsid w:val="0082420C"/>
    <w:rsid w:val="00840477"/>
    <w:rsid w:val="00857B5B"/>
    <w:rsid w:val="00865407"/>
    <w:rsid w:val="00895234"/>
    <w:rsid w:val="008B65AE"/>
    <w:rsid w:val="008C7F17"/>
    <w:rsid w:val="008F3A81"/>
    <w:rsid w:val="00901839"/>
    <w:rsid w:val="00902B42"/>
    <w:rsid w:val="00922654"/>
    <w:rsid w:val="00922B97"/>
    <w:rsid w:val="00947C2F"/>
    <w:rsid w:val="00950F18"/>
    <w:rsid w:val="0095264A"/>
    <w:rsid w:val="00967025"/>
    <w:rsid w:val="00972B22"/>
    <w:rsid w:val="00A059E3"/>
    <w:rsid w:val="00A0762F"/>
    <w:rsid w:val="00A11DD9"/>
    <w:rsid w:val="00A15AD4"/>
    <w:rsid w:val="00A174A1"/>
    <w:rsid w:val="00A267B0"/>
    <w:rsid w:val="00A37596"/>
    <w:rsid w:val="00A45F92"/>
    <w:rsid w:val="00A50746"/>
    <w:rsid w:val="00A64C2A"/>
    <w:rsid w:val="00A6579E"/>
    <w:rsid w:val="00A66AA7"/>
    <w:rsid w:val="00A861A6"/>
    <w:rsid w:val="00A92CAB"/>
    <w:rsid w:val="00A94D78"/>
    <w:rsid w:val="00AA0D45"/>
    <w:rsid w:val="00AA6ACA"/>
    <w:rsid w:val="00AA74BC"/>
    <w:rsid w:val="00AB22BF"/>
    <w:rsid w:val="00AB3647"/>
    <w:rsid w:val="00AC3D40"/>
    <w:rsid w:val="00AC4315"/>
    <w:rsid w:val="00AD6291"/>
    <w:rsid w:val="00AD639A"/>
    <w:rsid w:val="00AE0B86"/>
    <w:rsid w:val="00B00936"/>
    <w:rsid w:val="00B00EB3"/>
    <w:rsid w:val="00B01868"/>
    <w:rsid w:val="00B30E37"/>
    <w:rsid w:val="00B42AD3"/>
    <w:rsid w:val="00B62DAA"/>
    <w:rsid w:val="00B670B4"/>
    <w:rsid w:val="00B7560D"/>
    <w:rsid w:val="00B905B8"/>
    <w:rsid w:val="00BC77ED"/>
    <w:rsid w:val="00BE4942"/>
    <w:rsid w:val="00C10C3D"/>
    <w:rsid w:val="00C141A0"/>
    <w:rsid w:val="00C15D53"/>
    <w:rsid w:val="00C205A5"/>
    <w:rsid w:val="00C30F8B"/>
    <w:rsid w:val="00C81EBC"/>
    <w:rsid w:val="00C8643E"/>
    <w:rsid w:val="00CA3227"/>
    <w:rsid w:val="00CB6D63"/>
    <w:rsid w:val="00CD2EFA"/>
    <w:rsid w:val="00CE0AE6"/>
    <w:rsid w:val="00D02AF4"/>
    <w:rsid w:val="00D04738"/>
    <w:rsid w:val="00D208D6"/>
    <w:rsid w:val="00D2121C"/>
    <w:rsid w:val="00D26AC0"/>
    <w:rsid w:val="00D42397"/>
    <w:rsid w:val="00D46A7B"/>
    <w:rsid w:val="00D51F5C"/>
    <w:rsid w:val="00D552EF"/>
    <w:rsid w:val="00D603F2"/>
    <w:rsid w:val="00D63399"/>
    <w:rsid w:val="00D70258"/>
    <w:rsid w:val="00D74829"/>
    <w:rsid w:val="00D8717D"/>
    <w:rsid w:val="00D96894"/>
    <w:rsid w:val="00DA49A7"/>
    <w:rsid w:val="00DB5DB2"/>
    <w:rsid w:val="00DC5F98"/>
    <w:rsid w:val="00DD2D94"/>
    <w:rsid w:val="00E263E7"/>
    <w:rsid w:val="00E36743"/>
    <w:rsid w:val="00E374F2"/>
    <w:rsid w:val="00E54255"/>
    <w:rsid w:val="00E746C7"/>
    <w:rsid w:val="00E87398"/>
    <w:rsid w:val="00EB737E"/>
    <w:rsid w:val="00EC4380"/>
    <w:rsid w:val="00ED1CEC"/>
    <w:rsid w:val="00ED4349"/>
    <w:rsid w:val="00F00655"/>
    <w:rsid w:val="00F05FF3"/>
    <w:rsid w:val="00F079CE"/>
    <w:rsid w:val="00F1684E"/>
    <w:rsid w:val="00F25F02"/>
    <w:rsid w:val="00F405B6"/>
    <w:rsid w:val="00F45150"/>
    <w:rsid w:val="00F509CB"/>
    <w:rsid w:val="00F652CE"/>
    <w:rsid w:val="00F97518"/>
    <w:rsid w:val="00FA30AE"/>
    <w:rsid w:val="00FC7FA3"/>
    <w:rsid w:val="00FD1DAD"/>
    <w:rsid w:val="00FF2D8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9E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Bullet 4" w:semiHidden="0" w:unhideWhenUsed="0"/>
    <w:lsdException w:name="List Number 3" w:semiHidden="0" w:unhideWhenUsed="0"/>
    <w:lsdException w:name="List Number 4" w:semiHidden="0" w:unhideWhenUsed="0"/>
    <w:lsdException w:name="Title" w:semiHidden="0" w:unhideWhenUsed="0"/>
    <w:lsdException w:name="Body Text Indent" w:uiPriority="99"/>
    <w:lsdException w:name="Subtitle"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2374"/>
  </w:style>
  <w:style w:type="paragraph" w:styleId="Heading2">
    <w:name w:val="heading 2"/>
    <w:basedOn w:val="Normal"/>
    <w:next w:val="Normal"/>
    <w:link w:val="Heading2Char"/>
    <w:qFormat/>
    <w:rsid w:val="00F509CB"/>
    <w:pPr>
      <w:keepNext/>
      <w:spacing w:line="360" w:lineRule="auto"/>
      <w:outlineLvl w:val="1"/>
    </w:pPr>
    <w:rPr>
      <w:rFonts w:ascii="Verdana" w:eastAsia="Times" w:hAnsi="Verdana" w:cs="Times New Roman"/>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60549"/>
    <w:rPr>
      <w:rFonts w:ascii="Lucida Grande" w:hAnsi="Lucida Grande"/>
      <w:sz w:val="18"/>
      <w:szCs w:val="18"/>
    </w:rPr>
  </w:style>
  <w:style w:type="character" w:customStyle="1" w:styleId="BalloonTextChar">
    <w:name w:val="Balloon Text Char"/>
    <w:basedOn w:val="DefaultParagraphFont"/>
    <w:link w:val="BalloonText"/>
    <w:semiHidden/>
    <w:rsid w:val="00197247"/>
    <w:rPr>
      <w:rFonts w:ascii="Lucida Grande" w:hAnsi="Lucida Grande"/>
      <w:sz w:val="18"/>
      <w:szCs w:val="18"/>
    </w:rPr>
  </w:style>
  <w:style w:type="paragraph" w:styleId="EndnoteText">
    <w:name w:val="endnote text"/>
    <w:basedOn w:val="Normal"/>
    <w:link w:val="EndnoteTextChar"/>
    <w:uiPriority w:val="99"/>
    <w:rsid w:val="001C0CDB"/>
    <w:rPr>
      <w:rFonts w:ascii="Helvetica" w:eastAsia="Times New Roman" w:hAnsi="Helvetica" w:cs="New York"/>
    </w:rPr>
  </w:style>
  <w:style w:type="character" w:customStyle="1" w:styleId="EndnoteTextChar">
    <w:name w:val="Endnote Text Char"/>
    <w:basedOn w:val="DefaultParagraphFont"/>
    <w:link w:val="EndnoteText"/>
    <w:uiPriority w:val="99"/>
    <w:rsid w:val="001C0CDB"/>
    <w:rPr>
      <w:rFonts w:ascii="Helvetica" w:eastAsia="Times New Roman" w:hAnsi="Helvetica" w:cs="New York"/>
      <w:sz w:val="24"/>
      <w:szCs w:val="24"/>
      <w:lang w:val="en-US"/>
    </w:rPr>
  </w:style>
  <w:style w:type="character" w:styleId="EndnoteReference">
    <w:name w:val="endnote reference"/>
    <w:basedOn w:val="DefaultParagraphFont"/>
    <w:uiPriority w:val="99"/>
    <w:rsid w:val="001C0CDB"/>
    <w:rPr>
      <w:vertAlign w:val="superscript"/>
    </w:rPr>
  </w:style>
  <w:style w:type="paragraph" w:styleId="FootnoteText">
    <w:name w:val="footnote text"/>
    <w:basedOn w:val="Normal"/>
    <w:link w:val="FootnoteTextChar"/>
    <w:rsid w:val="001C0CDB"/>
    <w:pPr>
      <w:tabs>
        <w:tab w:val="left" w:pos="567"/>
        <w:tab w:val="right" w:pos="8647"/>
      </w:tabs>
      <w:spacing w:line="360" w:lineRule="exact"/>
    </w:pPr>
    <w:rPr>
      <w:rFonts w:ascii="News Gothic" w:eastAsia="Times" w:hAnsi="News Gothic" w:cs="Times New Roman"/>
      <w:sz w:val="20"/>
      <w:szCs w:val="20"/>
    </w:rPr>
  </w:style>
  <w:style w:type="character" w:customStyle="1" w:styleId="FootnoteTextChar">
    <w:name w:val="Footnote Text Char"/>
    <w:basedOn w:val="DefaultParagraphFont"/>
    <w:link w:val="FootnoteText"/>
    <w:uiPriority w:val="99"/>
    <w:rsid w:val="001C0CDB"/>
    <w:rPr>
      <w:rFonts w:ascii="News Gothic" w:eastAsia="Times" w:hAnsi="News Gothic" w:cs="Times New Roman"/>
    </w:rPr>
  </w:style>
  <w:style w:type="paragraph" w:styleId="BodyText">
    <w:name w:val="Body Text"/>
    <w:basedOn w:val="Normal"/>
    <w:link w:val="BodyTextChar"/>
    <w:rsid w:val="001C0CDB"/>
    <w:pPr>
      <w:spacing w:line="360" w:lineRule="auto"/>
    </w:pPr>
    <w:rPr>
      <w:rFonts w:ascii="Verdana" w:eastAsia="Times" w:hAnsi="Verdana" w:cs="Times New Roman"/>
      <w:sz w:val="22"/>
    </w:rPr>
  </w:style>
  <w:style w:type="character" w:customStyle="1" w:styleId="BodyTextChar">
    <w:name w:val="Body Text Char"/>
    <w:basedOn w:val="DefaultParagraphFont"/>
    <w:link w:val="BodyText"/>
    <w:rsid w:val="001C0CDB"/>
    <w:rPr>
      <w:rFonts w:ascii="Verdana" w:eastAsia="Times" w:hAnsi="Verdana" w:cs="Times New Roman"/>
      <w:sz w:val="22"/>
      <w:szCs w:val="24"/>
    </w:rPr>
  </w:style>
  <w:style w:type="paragraph" w:styleId="BodyText3">
    <w:name w:val="Body Text 3"/>
    <w:basedOn w:val="Normal"/>
    <w:link w:val="BodyText3Char"/>
    <w:rsid w:val="001C0CDB"/>
    <w:pPr>
      <w:spacing w:line="480" w:lineRule="auto"/>
    </w:pPr>
    <w:rPr>
      <w:rFonts w:ascii="Verdana" w:eastAsia="Times" w:hAnsi="Verdana" w:cs="Times New Roman"/>
      <w:sz w:val="22"/>
    </w:rPr>
  </w:style>
  <w:style w:type="character" w:customStyle="1" w:styleId="BodyText3Char">
    <w:name w:val="Body Text 3 Char"/>
    <w:basedOn w:val="DefaultParagraphFont"/>
    <w:link w:val="BodyText3"/>
    <w:rsid w:val="001C0CDB"/>
    <w:rPr>
      <w:rFonts w:ascii="Verdana" w:eastAsia="Times" w:hAnsi="Verdana" w:cs="Times New Roman"/>
      <w:sz w:val="22"/>
      <w:szCs w:val="24"/>
    </w:rPr>
  </w:style>
  <w:style w:type="character" w:styleId="Hyperlink">
    <w:name w:val="Hyperlink"/>
    <w:basedOn w:val="DefaultParagraphFont"/>
    <w:uiPriority w:val="99"/>
    <w:rsid w:val="00D552EF"/>
    <w:rPr>
      <w:color w:val="0000FF"/>
      <w:u w:val="single"/>
    </w:rPr>
  </w:style>
  <w:style w:type="character" w:styleId="FollowedHyperlink">
    <w:name w:val="FollowedHyperlink"/>
    <w:basedOn w:val="DefaultParagraphFont"/>
    <w:uiPriority w:val="99"/>
    <w:semiHidden/>
    <w:unhideWhenUsed/>
    <w:rsid w:val="00482E89"/>
    <w:rPr>
      <w:color w:val="800080" w:themeColor="followedHyperlink"/>
      <w:u w:val="single"/>
    </w:rPr>
  </w:style>
  <w:style w:type="paragraph" w:styleId="Header">
    <w:name w:val="header"/>
    <w:basedOn w:val="Normal"/>
    <w:link w:val="HeaderChar"/>
    <w:uiPriority w:val="99"/>
    <w:unhideWhenUsed/>
    <w:rsid w:val="00470CE1"/>
    <w:pPr>
      <w:tabs>
        <w:tab w:val="center" w:pos="4320"/>
        <w:tab w:val="right" w:pos="8640"/>
      </w:tabs>
    </w:pPr>
  </w:style>
  <w:style w:type="character" w:customStyle="1" w:styleId="HeaderChar">
    <w:name w:val="Header Char"/>
    <w:basedOn w:val="DefaultParagraphFont"/>
    <w:link w:val="Header"/>
    <w:uiPriority w:val="99"/>
    <w:rsid w:val="00470CE1"/>
    <w:rPr>
      <w:sz w:val="24"/>
      <w:szCs w:val="24"/>
    </w:rPr>
  </w:style>
  <w:style w:type="paragraph" w:styleId="Footer">
    <w:name w:val="footer"/>
    <w:basedOn w:val="Normal"/>
    <w:link w:val="FooterChar"/>
    <w:uiPriority w:val="99"/>
    <w:unhideWhenUsed/>
    <w:rsid w:val="00470CE1"/>
    <w:pPr>
      <w:tabs>
        <w:tab w:val="center" w:pos="4320"/>
        <w:tab w:val="right" w:pos="8640"/>
      </w:tabs>
    </w:pPr>
  </w:style>
  <w:style w:type="character" w:customStyle="1" w:styleId="FooterChar">
    <w:name w:val="Footer Char"/>
    <w:basedOn w:val="DefaultParagraphFont"/>
    <w:link w:val="Footer"/>
    <w:uiPriority w:val="99"/>
    <w:rsid w:val="00470CE1"/>
    <w:rPr>
      <w:sz w:val="24"/>
      <w:szCs w:val="24"/>
    </w:rPr>
  </w:style>
  <w:style w:type="character" w:styleId="FootnoteReference">
    <w:name w:val="footnote reference"/>
    <w:basedOn w:val="DefaultParagraphFont"/>
    <w:uiPriority w:val="99"/>
    <w:unhideWhenUsed/>
    <w:rsid w:val="003329D7"/>
    <w:rPr>
      <w:vertAlign w:val="superscript"/>
    </w:rPr>
  </w:style>
  <w:style w:type="character" w:customStyle="1" w:styleId="CommentTextChar">
    <w:name w:val="Comment Text Char"/>
    <w:basedOn w:val="DefaultParagraphFont"/>
    <w:link w:val="CommentText"/>
    <w:uiPriority w:val="99"/>
    <w:rsid w:val="00197247"/>
    <w:rPr>
      <w:rFonts w:eastAsiaTheme="minorHAnsi"/>
      <w:lang w:val="en-GB" w:eastAsia="en-US"/>
    </w:rPr>
  </w:style>
  <w:style w:type="paragraph" w:styleId="CommentText">
    <w:name w:val="annotation text"/>
    <w:basedOn w:val="Normal"/>
    <w:link w:val="CommentTextChar"/>
    <w:uiPriority w:val="99"/>
    <w:unhideWhenUsed/>
    <w:rsid w:val="00197247"/>
    <w:rPr>
      <w:rFonts w:eastAsiaTheme="minorHAnsi"/>
      <w:lang w:val="en-GB" w:eastAsia="en-US"/>
    </w:rPr>
  </w:style>
  <w:style w:type="character" w:customStyle="1" w:styleId="CommentSubjectChar">
    <w:name w:val="Comment Subject Char"/>
    <w:basedOn w:val="CommentTextChar"/>
    <w:link w:val="CommentSubject"/>
    <w:uiPriority w:val="99"/>
    <w:rsid w:val="00197247"/>
    <w:rPr>
      <w:rFonts w:eastAsiaTheme="minorHAnsi"/>
      <w:b/>
      <w:bCs/>
      <w:sz w:val="20"/>
      <w:szCs w:val="20"/>
      <w:lang w:val="en-GB" w:eastAsia="en-US"/>
    </w:rPr>
  </w:style>
  <w:style w:type="paragraph" w:styleId="CommentSubject">
    <w:name w:val="annotation subject"/>
    <w:basedOn w:val="CommentText"/>
    <w:next w:val="CommentText"/>
    <w:link w:val="CommentSubjectChar"/>
    <w:uiPriority w:val="99"/>
    <w:unhideWhenUsed/>
    <w:rsid w:val="00197247"/>
    <w:rPr>
      <w:b/>
      <w:bCs/>
      <w:sz w:val="20"/>
      <w:szCs w:val="20"/>
    </w:rPr>
  </w:style>
  <w:style w:type="character" w:styleId="CommentReference">
    <w:name w:val="annotation reference"/>
    <w:basedOn w:val="DefaultParagraphFont"/>
    <w:uiPriority w:val="99"/>
    <w:unhideWhenUsed/>
    <w:rsid w:val="00F00655"/>
    <w:rPr>
      <w:sz w:val="18"/>
      <w:szCs w:val="18"/>
    </w:rPr>
  </w:style>
  <w:style w:type="paragraph" w:styleId="BodyTextIndent">
    <w:name w:val="Body Text Indent"/>
    <w:basedOn w:val="Normal"/>
    <w:link w:val="BodyTextIndentChar"/>
    <w:uiPriority w:val="99"/>
    <w:unhideWhenUsed/>
    <w:rsid w:val="000447E8"/>
    <w:pPr>
      <w:spacing w:after="120"/>
      <w:ind w:left="283"/>
    </w:pPr>
    <w:rPr>
      <w:rFonts w:eastAsiaTheme="minorHAnsi"/>
      <w:lang w:val="en-GB" w:eastAsia="en-US"/>
    </w:rPr>
  </w:style>
  <w:style w:type="character" w:customStyle="1" w:styleId="BodyTextIndentChar">
    <w:name w:val="Body Text Indent Char"/>
    <w:basedOn w:val="DefaultParagraphFont"/>
    <w:link w:val="BodyTextIndent"/>
    <w:uiPriority w:val="99"/>
    <w:rsid w:val="000447E8"/>
    <w:rPr>
      <w:rFonts w:eastAsiaTheme="minorHAnsi"/>
      <w:lang w:val="en-GB" w:eastAsia="en-US"/>
    </w:rPr>
  </w:style>
  <w:style w:type="paragraph" w:styleId="ListParagraph">
    <w:name w:val="List Paragraph"/>
    <w:basedOn w:val="Normal"/>
    <w:uiPriority w:val="34"/>
    <w:qFormat/>
    <w:rsid w:val="000447E8"/>
    <w:pPr>
      <w:ind w:left="720"/>
      <w:contextualSpacing/>
    </w:pPr>
    <w:rPr>
      <w:rFonts w:eastAsiaTheme="minorHAnsi"/>
      <w:lang w:val="en-GB" w:eastAsia="en-US"/>
    </w:rPr>
  </w:style>
  <w:style w:type="character" w:styleId="Emphasis">
    <w:name w:val="Emphasis"/>
    <w:basedOn w:val="DefaultParagraphFont"/>
    <w:uiPriority w:val="20"/>
    <w:qFormat/>
    <w:rsid w:val="000447E8"/>
    <w:rPr>
      <w:i/>
      <w:iCs/>
    </w:rPr>
  </w:style>
  <w:style w:type="character" w:customStyle="1" w:styleId="Heading2Char">
    <w:name w:val="Heading 2 Char"/>
    <w:basedOn w:val="DefaultParagraphFont"/>
    <w:link w:val="Heading2"/>
    <w:rsid w:val="00F509CB"/>
    <w:rPr>
      <w:rFonts w:ascii="Verdana" w:eastAsia="Times" w:hAnsi="Verdana" w:cs="Times New Roman"/>
      <w:b/>
      <w:sz w:val="22"/>
      <w:szCs w:val="20"/>
      <w:lang w:val="en-GB" w:eastAsia="en-US"/>
    </w:rPr>
  </w:style>
  <w:style w:type="paragraph" w:styleId="BodyText2">
    <w:name w:val="Body Text 2"/>
    <w:basedOn w:val="Normal"/>
    <w:link w:val="BodyText2Char"/>
    <w:rsid w:val="00F509CB"/>
    <w:pPr>
      <w:spacing w:after="120" w:line="480" w:lineRule="auto"/>
    </w:pPr>
  </w:style>
  <w:style w:type="character" w:customStyle="1" w:styleId="BodyText2Char">
    <w:name w:val="Body Text 2 Char"/>
    <w:basedOn w:val="DefaultParagraphFont"/>
    <w:link w:val="BodyText2"/>
    <w:rsid w:val="00F509CB"/>
  </w:style>
  <w:style w:type="paragraph" w:customStyle="1" w:styleId="01Bodytext">
    <w:name w:val="01 Body text"/>
    <w:basedOn w:val="Normal"/>
    <w:rsid w:val="00F509CB"/>
    <w:pPr>
      <w:tabs>
        <w:tab w:val="left" w:pos="567"/>
        <w:tab w:val="right" w:pos="8647"/>
      </w:tabs>
      <w:spacing w:line="360" w:lineRule="exact"/>
    </w:pPr>
    <w:rPr>
      <w:rFonts w:ascii="News Gothic" w:eastAsia="Times" w:hAnsi="News Gothic" w:cs="Times New Roman"/>
      <w:sz w:val="20"/>
      <w:szCs w:val="20"/>
      <w:lang w:val="en-GB" w:eastAsia="en-US"/>
    </w:rPr>
  </w:style>
  <w:style w:type="character" w:styleId="Strong">
    <w:name w:val="Strong"/>
    <w:basedOn w:val="DefaultParagraphFont"/>
    <w:uiPriority w:val="22"/>
    <w:qFormat/>
    <w:rsid w:val="007E5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Bullet 4" w:semiHidden="0" w:unhideWhenUsed="0"/>
    <w:lsdException w:name="List Number 3" w:semiHidden="0" w:unhideWhenUsed="0"/>
    <w:lsdException w:name="List Number 4" w:semiHidden="0" w:unhideWhenUsed="0"/>
    <w:lsdException w:name="Title" w:semiHidden="0" w:unhideWhenUsed="0"/>
    <w:lsdException w:name="Body Text Indent" w:uiPriority="99"/>
    <w:lsdException w:name="Subtitle"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02374"/>
  </w:style>
  <w:style w:type="paragraph" w:styleId="Heading2">
    <w:name w:val="heading 2"/>
    <w:basedOn w:val="Normal"/>
    <w:next w:val="Normal"/>
    <w:link w:val="Heading2Char"/>
    <w:qFormat/>
    <w:rsid w:val="00F509CB"/>
    <w:pPr>
      <w:keepNext/>
      <w:spacing w:line="360" w:lineRule="auto"/>
      <w:outlineLvl w:val="1"/>
    </w:pPr>
    <w:rPr>
      <w:rFonts w:ascii="Verdana" w:eastAsia="Times" w:hAnsi="Verdana" w:cs="Times New Roman"/>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60549"/>
    <w:rPr>
      <w:rFonts w:ascii="Lucida Grande" w:hAnsi="Lucida Grande"/>
      <w:sz w:val="18"/>
      <w:szCs w:val="18"/>
    </w:rPr>
  </w:style>
  <w:style w:type="character" w:customStyle="1" w:styleId="BalloonTextChar">
    <w:name w:val="Balloon Text Char"/>
    <w:basedOn w:val="DefaultParagraphFont"/>
    <w:link w:val="BalloonText"/>
    <w:semiHidden/>
    <w:rsid w:val="00197247"/>
    <w:rPr>
      <w:rFonts w:ascii="Lucida Grande" w:hAnsi="Lucida Grande"/>
      <w:sz w:val="18"/>
      <w:szCs w:val="18"/>
    </w:rPr>
  </w:style>
  <w:style w:type="paragraph" w:styleId="EndnoteText">
    <w:name w:val="endnote text"/>
    <w:basedOn w:val="Normal"/>
    <w:link w:val="EndnoteTextChar"/>
    <w:uiPriority w:val="99"/>
    <w:rsid w:val="001C0CDB"/>
    <w:rPr>
      <w:rFonts w:ascii="Helvetica" w:eastAsia="Times New Roman" w:hAnsi="Helvetica" w:cs="New York"/>
    </w:rPr>
  </w:style>
  <w:style w:type="character" w:customStyle="1" w:styleId="EndnoteTextChar">
    <w:name w:val="Endnote Text Char"/>
    <w:basedOn w:val="DefaultParagraphFont"/>
    <w:link w:val="EndnoteText"/>
    <w:uiPriority w:val="99"/>
    <w:rsid w:val="001C0CDB"/>
    <w:rPr>
      <w:rFonts w:ascii="Helvetica" w:eastAsia="Times New Roman" w:hAnsi="Helvetica" w:cs="New York"/>
      <w:sz w:val="24"/>
      <w:szCs w:val="24"/>
      <w:lang w:val="en-US"/>
    </w:rPr>
  </w:style>
  <w:style w:type="character" w:styleId="EndnoteReference">
    <w:name w:val="endnote reference"/>
    <w:basedOn w:val="DefaultParagraphFont"/>
    <w:uiPriority w:val="99"/>
    <w:rsid w:val="001C0CDB"/>
    <w:rPr>
      <w:vertAlign w:val="superscript"/>
    </w:rPr>
  </w:style>
  <w:style w:type="paragraph" w:styleId="FootnoteText">
    <w:name w:val="footnote text"/>
    <w:basedOn w:val="Normal"/>
    <w:link w:val="FootnoteTextChar"/>
    <w:rsid w:val="001C0CDB"/>
    <w:pPr>
      <w:tabs>
        <w:tab w:val="left" w:pos="567"/>
        <w:tab w:val="right" w:pos="8647"/>
      </w:tabs>
      <w:spacing w:line="360" w:lineRule="exact"/>
    </w:pPr>
    <w:rPr>
      <w:rFonts w:ascii="News Gothic" w:eastAsia="Times" w:hAnsi="News Gothic" w:cs="Times New Roman"/>
      <w:sz w:val="20"/>
      <w:szCs w:val="20"/>
    </w:rPr>
  </w:style>
  <w:style w:type="character" w:customStyle="1" w:styleId="FootnoteTextChar">
    <w:name w:val="Footnote Text Char"/>
    <w:basedOn w:val="DefaultParagraphFont"/>
    <w:link w:val="FootnoteText"/>
    <w:uiPriority w:val="99"/>
    <w:rsid w:val="001C0CDB"/>
    <w:rPr>
      <w:rFonts w:ascii="News Gothic" w:eastAsia="Times" w:hAnsi="News Gothic" w:cs="Times New Roman"/>
    </w:rPr>
  </w:style>
  <w:style w:type="paragraph" w:styleId="BodyText">
    <w:name w:val="Body Text"/>
    <w:basedOn w:val="Normal"/>
    <w:link w:val="BodyTextChar"/>
    <w:rsid w:val="001C0CDB"/>
    <w:pPr>
      <w:spacing w:line="360" w:lineRule="auto"/>
    </w:pPr>
    <w:rPr>
      <w:rFonts w:ascii="Verdana" w:eastAsia="Times" w:hAnsi="Verdana" w:cs="Times New Roman"/>
      <w:sz w:val="22"/>
    </w:rPr>
  </w:style>
  <w:style w:type="character" w:customStyle="1" w:styleId="BodyTextChar">
    <w:name w:val="Body Text Char"/>
    <w:basedOn w:val="DefaultParagraphFont"/>
    <w:link w:val="BodyText"/>
    <w:rsid w:val="001C0CDB"/>
    <w:rPr>
      <w:rFonts w:ascii="Verdana" w:eastAsia="Times" w:hAnsi="Verdana" w:cs="Times New Roman"/>
      <w:sz w:val="22"/>
      <w:szCs w:val="24"/>
    </w:rPr>
  </w:style>
  <w:style w:type="paragraph" w:styleId="BodyText3">
    <w:name w:val="Body Text 3"/>
    <w:basedOn w:val="Normal"/>
    <w:link w:val="BodyText3Char"/>
    <w:rsid w:val="001C0CDB"/>
    <w:pPr>
      <w:spacing w:line="480" w:lineRule="auto"/>
    </w:pPr>
    <w:rPr>
      <w:rFonts w:ascii="Verdana" w:eastAsia="Times" w:hAnsi="Verdana" w:cs="Times New Roman"/>
      <w:sz w:val="22"/>
    </w:rPr>
  </w:style>
  <w:style w:type="character" w:customStyle="1" w:styleId="BodyText3Char">
    <w:name w:val="Body Text 3 Char"/>
    <w:basedOn w:val="DefaultParagraphFont"/>
    <w:link w:val="BodyText3"/>
    <w:rsid w:val="001C0CDB"/>
    <w:rPr>
      <w:rFonts w:ascii="Verdana" w:eastAsia="Times" w:hAnsi="Verdana" w:cs="Times New Roman"/>
      <w:sz w:val="22"/>
      <w:szCs w:val="24"/>
    </w:rPr>
  </w:style>
  <w:style w:type="character" w:styleId="Hyperlink">
    <w:name w:val="Hyperlink"/>
    <w:basedOn w:val="DefaultParagraphFont"/>
    <w:uiPriority w:val="99"/>
    <w:rsid w:val="00D552EF"/>
    <w:rPr>
      <w:color w:val="0000FF"/>
      <w:u w:val="single"/>
    </w:rPr>
  </w:style>
  <w:style w:type="character" w:styleId="FollowedHyperlink">
    <w:name w:val="FollowedHyperlink"/>
    <w:basedOn w:val="DefaultParagraphFont"/>
    <w:uiPriority w:val="99"/>
    <w:semiHidden/>
    <w:unhideWhenUsed/>
    <w:rsid w:val="00482E89"/>
    <w:rPr>
      <w:color w:val="800080" w:themeColor="followedHyperlink"/>
      <w:u w:val="single"/>
    </w:rPr>
  </w:style>
  <w:style w:type="paragraph" w:styleId="Header">
    <w:name w:val="header"/>
    <w:basedOn w:val="Normal"/>
    <w:link w:val="HeaderChar"/>
    <w:uiPriority w:val="99"/>
    <w:unhideWhenUsed/>
    <w:rsid w:val="00470CE1"/>
    <w:pPr>
      <w:tabs>
        <w:tab w:val="center" w:pos="4320"/>
        <w:tab w:val="right" w:pos="8640"/>
      </w:tabs>
    </w:pPr>
  </w:style>
  <w:style w:type="character" w:customStyle="1" w:styleId="HeaderChar">
    <w:name w:val="Header Char"/>
    <w:basedOn w:val="DefaultParagraphFont"/>
    <w:link w:val="Header"/>
    <w:uiPriority w:val="99"/>
    <w:rsid w:val="00470CE1"/>
    <w:rPr>
      <w:sz w:val="24"/>
      <w:szCs w:val="24"/>
    </w:rPr>
  </w:style>
  <w:style w:type="paragraph" w:styleId="Footer">
    <w:name w:val="footer"/>
    <w:basedOn w:val="Normal"/>
    <w:link w:val="FooterChar"/>
    <w:uiPriority w:val="99"/>
    <w:unhideWhenUsed/>
    <w:rsid w:val="00470CE1"/>
    <w:pPr>
      <w:tabs>
        <w:tab w:val="center" w:pos="4320"/>
        <w:tab w:val="right" w:pos="8640"/>
      </w:tabs>
    </w:pPr>
  </w:style>
  <w:style w:type="character" w:customStyle="1" w:styleId="FooterChar">
    <w:name w:val="Footer Char"/>
    <w:basedOn w:val="DefaultParagraphFont"/>
    <w:link w:val="Footer"/>
    <w:uiPriority w:val="99"/>
    <w:rsid w:val="00470CE1"/>
    <w:rPr>
      <w:sz w:val="24"/>
      <w:szCs w:val="24"/>
    </w:rPr>
  </w:style>
  <w:style w:type="character" w:styleId="FootnoteReference">
    <w:name w:val="footnote reference"/>
    <w:basedOn w:val="DefaultParagraphFont"/>
    <w:uiPriority w:val="99"/>
    <w:unhideWhenUsed/>
    <w:rsid w:val="003329D7"/>
    <w:rPr>
      <w:vertAlign w:val="superscript"/>
    </w:rPr>
  </w:style>
  <w:style w:type="character" w:customStyle="1" w:styleId="CommentTextChar">
    <w:name w:val="Comment Text Char"/>
    <w:basedOn w:val="DefaultParagraphFont"/>
    <w:link w:val="CommentText"/>
    <w:uiPriority w:val="99"/>
    <w:rsid w:val="00197247"/>
    <w:rPr>
      <w:rFonts w:eastAsiaTheme="minorHAnsi"/>
      <w:lang w:val="en-GB" w:eastAsia="en-US"/>
    </w:rPr>
  </w:style>
  <w:style w:type="paragraph" w:styleId="CommentText">
    <w:name w:val="annotation text"/>
    <w:basedOn w:val="Normal"/>
    <w:link w:val="CommentTextChar"/>
    <w:uiPriority w:val="99"/>
    <w:unhideWhenUsed/>
    <w:rsid w:val="00197247"/>
    <w:rPr>
      <w:rFonts w:eastAsiaTheme="minorHAnsi"/>
      <w:lang w:val="en-GB" w:eastAsia="en-US"/>
    </w:rPr>
  </w:style>
  <w:style w:type="character" w:customStyle="1" w:styleId="CommentSubjectChar">
    <w:name w:val="Comment Subject Char"/>
    <w:basedOn w:val="CommentTextChar"/>
    <w:link w:val="CommentSubject"/>
    <w:uiPriority w:val="99"/>
    <w:rsid w:val="00197247"/>
    <w:rPr>
      <w:rFonts w:eastAsiaTheme="minorHAnsi"/>
      <w:b/>
      <w:bCs/>
      <w:sz w:val="20"/>
      <w:szCs w:val="20"/>
      <w:lang w:val="en-GB" w:eastAsia="en-US"/>
    </w:rPr>
  </w:style>
  <w:style w:type="paragraph" w:styleId="CommentSubject">
    <w:name w:val="annotation subject"/>
    <w:basedOn w:val="CommentText"/>
    <w:next w:val="CommentText"/>
    <w:link w:val="CommentSubjectChar"/>
    <w:uiPriority w:val="99"/>
    <w:unhideWhenUsed/>
    <w:rsid w:val="00197247"/>
    <w:rPr>
      <w:b/>
      <w:bCs/>
      <w:sz w:val="20"/>
      <w:szCs w:val="20"/>
    </w:rPr>
  </w:style>
  <w:style w:type="character" w:styleId="CommentReference">
    <w:name w:val="annotation reference"/>
    <w:basedOn w:val="DefaultParagraphFont"/>
    <w:uiPriority w:val="99"/>
    <w:unhideWhenUsed/>
    <w:rsid w:val="00F00655"/>
    <w:rPr>
      <w:sz w:val="18"/>
      <w:szCs w:val="18"/>
    </w:rPr>
  </w:style>
  <w:style w:type="paragraph" w:styleId="BodyTextIndent">
    <w:name w:val="Body Text Indent"/>
    <w:basedOn w:val="Normal"/>
    <w:link w:val="BodyTextIndentChar"/>
    <w:uiPriority w:val="99"/>
    <w:unhideWhenUsed/>
    <w:rsid w:val="000447E8"/>
    <w:pPr>
      <w:spacing w:after="120"/>
      <w:ind w:left="283"/>
    </w:pPr>
    <w:rPr>
      <w:rFonts w:eastAsiaTheme="minorHAnsi"/>
      <w:lang w:val="en-GB" w:eastAsia="en-US"/>
    </w:rPr>
  </w:style>
  <w:style w:type="character" w:customStyle="1" w:styleId="BodyTextIndentChar">
    <w:name w:val="Body Text Indent Char"/>
    <w:basedOn w:val="DefaultParagraphFont"/>
    <w:link w:val="BodyTextIndent"/>
    <w:uiPriority w:val="99"/>
    <w:rsid w:val="000447E8"/>
    <w:rPr>
      <w:rFonts w:eastAsiaTheme="minorHAnsi"/>
      <w:lang w:val="en-GB" w:eastAsia="en-US"/>
    </w:rPr>
  </w:style>
  <w:style w:type="paragraph" w:styleId="ListParagraph">
    <w:name w:val="List Paragraph"/>
    <w:basedOn w:val="Normal"/>
    <w:uiPriority w:val="34"/>
    <w:qFormat/>
    <w:rsid w:val="000447E8"/>
    <w:pPr>
      <w:ind w:left="720"/>
      <w:contextualSpacing/>
    </w:pPr>
    <w:rPr>
      <w:rFonts w:eastAsiaTheme="minorHAnsi"/>
      <w:lang w:val="en-GB" w:eastAsia="en-US"/>
    </w:rPr>
  </w:style>
  <w:style w:type="character" w:styleId="Emphasis">
    <w:name w:val="Emphasis"/>
    <w:basedOn w:val="DefaultParagraphFont"/>
    <w:uiPriority w:val="20"/>
    <w:qFormat/>
    <w:rsid w:val="000447E8"/>
    <w:rPr>
      <w:i/>
      <w:iCs/>
    </w:rPr>
  </w:style>
  <w:style w:type="character" w:customStyle="1" w:styleId="Heading2Char">
    <w:name w:val="Heading 2 Char"/>
    <w:basedOn w:val="DefaultParagraphFont"/>
    <w:link w:val="Heading2"/>
    <w:rsid w:val="00F509CB"/>
    <w:rPr>
      <w:rFonts w:ascii="Verdana" w:eastAsia="Times" w:hAnsi="Verdana" w:cs="Times New Roman"/>
      <w:b/>
      <w:sz w:val="22"/>
      <w:szCs w:val="20"/>
      <w:lang w:val="en-GB" w:eastAsia="en-US"/>
    </w:rPr>
  </w:style>
  <w:style w:type="paragraph" w:styleId="BodyText2">
    <w:name w:val="Body Text 2"/>
    <w:basedOn w:val="Normal"/>
    <w:link w:val="BodyText2Char"/>
    <w:rsid w:val="00F509CB"/>
    <w:pPr>
      <w:spacing w:after="120" w:line="480" w:lineRule="auto"/>
    </w:pPr>
  </w:style>
  <w:style w:type="character" w:customStyle="1" w:styleId="BodyText2Char">
    <w:name w:val="Body Text 2 Char"/>
    <w:basedOn w:val="DefaultParagraphFont"/>
    <w:link w:val="BodyText2"/>
    <w:rsid w:val="00F509CB"/>
  </w:style>
  <w:style w:type="paragraph" w:customStyle="1" w:styleId="01Bodytext">
    <w:name w:val="01 Body text"/>
    <w:basedOn w:val="Normal"/>
    <w:rsid w:val="00F509CB"/>
    <w:pPr>
      <w:tabs>
        <w:tab w:val="left" w:pos="567"/>
        <w:tab w:val="right" w:pos="8647"/>
      </w:tabs>
      <w:spacing w:line="360" w:lineRule="exact"/>
    </w:pPr>
    <w:rPr>
      <w:rFonts w:ascii="News Gothic" w:eastAsia="Times" w:hAnsi="News Gothic" w:cs="Times New Roman"/>
      <w:sz w:val="20"/>
      <w:szCs w:val="20"/>
      <w:lang w:val="en-GB" w:eastAsia="en-US"/>
    </w:rPr>
  </w:style>
  <w:style w:type="character" w:styleId="Strong">
    <w:name w:val="Strong"/>
    <w:basedOn w:val="DefaultParagraphFont"/>
    <w:uiPriority w:val="22"/>
    <w:qFormat/>
    <w:rsid w:val="007E5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8349">
      <w:bodyDiv w:val="1"/>
      <w:marLeft w:val="0"/>
      <w:marRight w:val="0"/>
      <w:marTop w:val="0"/>
      <w:marBottom w:val="0"/>
      <w:divBdr>
        <w:top w:val="none" w:sz="0" w:space="0" w:color="auto"/>
        <w:left w:val="none" w:sz="0" w:space="0" w:color="auto"/>
        <w:bottom w:val="none" w:sz="0" w:space="0" w:color="auto"/>
        <w:right w:val="none" w:sz="0" w:space="0" w:color="auto"/>
      </w:divBdr>
    </w:div>
    <w:div w:id="784806430">
      <w:bodyDiv w:val="1"/>
      <w:marLeft w:val="0"/>
      <w:marRight w:val="0"/>
      <w:marTop w:val="0"/>
      <w:marBottom w:val="0"/>
      <w:divBdr>
        <w:top w:val="none" w:sz="0" w:space="0" w:color="auto"/>
        <w:left w:val="none" w:sz="0" w:space="0" w:color="auto"/>
        <w:bottom w:val="none" w:sz="0" w:space="0" w:color="auto"/>
        <w:right w:val="none" w:sz="0" w:space="0" w:color="auto"/>
      </w:divBdr>
      <w:divsChild>
        <w:div w:id="42565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55357">
              <w:marLeft w:val="0"/>
              <w:marRight w:val="0"/>
              <w:marTop w:val="0"/>
              <w:marBottom w:val="0"/>
              <w:divBdr>
                <w:top w:val="none" w:sz="0" w:space="0" w:color="auto"/>
                <w:left w:val="none" w:sz="0" w:space="0" w:color="auto"/>
                <w:bottom w:val="none" w:sz="0" w:space="0" w:color="auto"/>
                <w:right w:val="none" w:sz="0" w:space="0" w:color="auto"/>
              </w:divBdr>
              <w:divsChild>
                <w:div w:id="184262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024042">
                      <w:marLeft w:val="0"/>
                      <w:marRight w:val="0"/>
                      <w:marTop w:val="0"/>
                      <w:marBottom w:val="0"/>
                      <w:divBdr>
                        <w:top w:val="none" w:sz="0" w:space="0" w:color="auto"/>
                        <w:left w:val="none" w:sz="0" w:space="0" w:color="auto"/>
                        <w:bottom w:val="none" w:sz="0" w:space="0" w:color="auto"/>
                        <w:right w:val="none" w:sz="0" w:space="0" w:color="auto"/>
                      </w:divBdr>
                      <w:divsChild>
                        <w:div w:id="1419519914">
                          <w:marLeft w:val="0"/>
                          <w:marRight w:val="0"/>
                          <w:marTop w:val="0"/>
                          <w:marBottom w:val="0"/>
                          <w:divBdr>
                            <w:top w:val="none" w:sz="0" w:space="0" w:color="auto"/>
                            <w:left w:val="none" w:sz="0" w:space="0" w:color="auto"/>
                            <w:bottom w:val="none" w:sz="0" w:space="0" w:color="auto"/>
                            <w:right w:val="none" w:sz="0" w:space="0" w:color="auto"/>
                          </w:divBdr>
                          <w:divsChild>
                            <w:div w:id="460877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782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2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04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46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5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01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1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19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26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557181">
      <w:bodyDiv w:val="1"/>
      <w:marLeft w:val="0"/>
      <w:marRight w:val="0"/>
      <w:marTop w:val="0"/>
      <w:marBottom w:val="0"/>
      <w:divBdr>
        <w:top w:val="none" w:sz="0" w:space="0" w:color="auto"/>
        <w:left w:val="none" w:sz="0" w:space="0" w:color="auto"/>
        <w:bottom w:val="none" w:sz="0" w:space="0" w:color="auto"/>
        <w:right w:val="none" w:sz="0" w:space="0" w:color="auto"/>
      </w:divBdr>
      <w:divsChild>
        <w:div w:id="215624881">
          <w:marLeft w:val="0"/>
          <w:marRight w:val="0"/>
          <w:marTop w:val="0"/>
          <w:marBottom w:val="0"/>
          <w:divBdr>
            <w:top w:val="none" w:sz="0" w:space="0" w:color="auto"/>
            <w:left w:val="none" w:sz="0" w:space="0" w:color="auto"/>
            <w:bottom w:val="none" w:sz="0" w:space="0" w:color="auto"/>
            <w:right w:val="none" w:sz="0" w:space="0" w:color="auto"/>
          </w:divBdr>
        </w:div>
        <w:div w:id="152836700">
          <w:marLeft w:val="0"/>
          <w:marRight w:val="0"/>
          <w:marTop w:val="0"/>
          <w:marBottom w:val="0"/>
          <w:divBdr>
            <w:top w:val="none" w:sz="0" w:space="0" w:color="auto"/>
            <w:left w:val="none" w:sz="0" w:space="0" w:color="auto"/>
            <w:bottom w:val="none" w:sz="0" w:space="0" w:color="auto"/>
            <w:right w:val="none" w:sz="0" w:space="0" w:color="auto"/>
          </w:divBdr>
        </w:div>
      </w:divsChild>
    </w:div>
    <w:div w:id="1617786910">
      <w:bodyDiv w:val="1"/>
      <w:marLeft w:val="0"/>
      <w:marRight w:val="0"/>
      <w:marTop w:val="0"/>
      <w:marBottom w:val="0"/>
      <w:divBdr>
        <w:top w:val="none" w:sz="0" w:space="0" w:color="auto"/>
        <w:left w:val="none" w:sz="0" w:space="0" w:color="auto"/>
        <w:bottom w:val="none" w:sz="0" w:space="0" w:color="auto"/>
        <w:right w:val="none" w:sz="0" w:space="0" w:color="auto"/>
      </w:divBdr>
      <w:divsChild>
        <w:div w:id="984119939">
          <w:marLeft w:val="0"/>
          <w:marRight w:val="0"/>
          <w:marTop w:val="0"/>
          <w:marBottom w:val="0"/>
          <w:divBdr>
            <w:top w:val="none" w:sz="0" w:space="0" w:color="auto"/>
            <w:left w:val="none" w:sz="0" w:space="0" w:color="auto"/>
            <w:bottom w:val="none" w:sz="0" w:space="0" w:color="auto"/>
            <w:right w:val="none" w:sz="0" w:space="0" w:color="auto"/>
          </w:divBdr>
        </w:div>
        <w:div w:id="316153544">
          <w:marLeft w:val="0"/>
          <w:marRight w:val="0"/>
          <w:marTop w:val="0"/>
          <w:marBottom w:val="0"/>
          <w:divBdr>
            <w:top w:val="none" w:sz="0" w:space="0" w:color="auto"/>
            <w:left w:val="none" w:sz="0" w:space="0" w:color="auto"/>
            <w:bottom w:val="none" w:sz="0" w:space="0" w:color="auto"/>
            <w:right w:val="none" w:sz="0" w:space="0" w:color="auto"/>
          </w:divBdr>
        </w:div>
      </w:divsChild>
    </w:div>
    <w:div w:id="1784881905">
      <w:bodyDiv w:val="1"/>
      <w:marLeft w:val="0"/>
      <w:marRight w:val="0"/>
      <w:marTop w:val="0"/>
      <w:marBottom w:val="0"/>
      <w:divBdr>
        <w:top w:val="none" w:sz="0" w:space="0" w:color="auto"/>
        <w:left w:val="none" w:sz="0" w:space="0" w:color="auto"/>
        <w:bottom w:val="none" w:sz="0" w:space="0" w:color="auto"/>
        <w:right w:val="none" w:sz="0" w:space="0" w:color="auto"/>
      </w:divBdr>
      <w:divsChild>
        <w:div w:id="759179417">
          <w:marLeft w:val="547"/>
          <w:marRight w:val="0"/>
          <w:marTop w:val="134"/>
          <w:marBottom w:val="0"/>
          <w:divBdr>
            <w:top w:val="none" w:sz="0" w:space="0" w:color="auto"/>
            <w:left w:val="none" w:sz="0" w:space="0" w:color="auto"/>
            <w:bottom w:val="none" w:sz="0" w:space="0" w:color="auto"/>
            <w:right w:val="none" w:sz="0" w:space="0" w:color="auto"/>
          </w:divBdr>
        </w:div>
        <w:div w:id="1424834597">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Camberwell College of Arts</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Cross</dc:creator>
  <cp:lastModifiedBy>Paulina Jawor</cp:lastModifiedBy>
  <cp:revision>3</cp:revision>
  <cp:lastPrinted>2011-04-15T10:59:00Z</cp:lastPrinted>
  <dcterms:created xsi:type="dcterms:W3CDTF">2017-11-22T14:30:00Z</dcterms:created>
  <dcterms:modified xsi:type="dcterms:W3CDTF">2017-11-22T14:30:00Z</dcterms:modified>
</cp:coreProperties>
</file>